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B84" w:rsidRDefault="00373B84" w:rsidP="00373B84">
      <w:pPr>
        <w:adjustRightInd w:val="0"/>
        <w:spacing w:before="30" w:after="30"/>
        <w:jc w:val="both"/>
        <w:rPr>
          <w:rFonts w:ascii="Verdana" w:hAnsi="Verdana" w:cstheme="minorBidi"/>
          <w:sz w:val="20"/>
          <w:szCs w:val="20"/>
          <w:lang w:eastAsia="en-US"/>
        </w:rPr>
      </w:pPr>
      <w:bookmarkStart w:id="0" w:name="_GoBack"/>
      <w:bookmarkEnd w:id="0"/>
    </w:p>
    <w:p w:rsidR="00BC0838" w:rsidRPr="00BC0838" w:rsidRDefault="00BC0838" w:rsidP="00BC0838">
      <w:pPr>
        <w:spacing w:after="200"/>
        <w:jc w:val="right"/>
        <w:rPr>
          <w:rFonts w:ascii="Times New Roman" w:eastAsia="Calibri" w:hAnsi="Times New Roman" w:cs="Times New Roman"/>
          <w:b/>
          <w:bCs/>
          <w:i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i/>
          <w:color w:val="auto"/>
          <w:sz w:val="24"/>
          <w:szCs w:val="24"/>
          <w:lang w:eastAsia="en-US"/>
        </w:rPr>
        <w:t>Приложение 2</w:t>
      </w:r>
    </w:p>
    <w:p w:rsidR="00BC0838" w:rsidRPr="00BC0838" w:rsidRDefault="00BC0838" w:rsidP="00BC0838">
      <w:pPr>
        <w:spacing w:after="200"/>
        <w:jc w:val="right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r w:rsidRPr="00BC0838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к Основной образовательной программе</w:t>
      </w:r>
    </w:p>
    <w:p w:rsidR="00BC0838" w:rsidRPr="00BC0838" w:rsidRDefault="00BC0838" w:rsidP="00BC0838">
      <w:pPr>
        <w:spacing w:after="200"/>
        <w:jc w:val="right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r w:rsidRPr="00BC0838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начального общего образования,</w:t>
      </w:r>
    </w:p>
    <w:p w:rsidR="00BC0838" w:rsidRPr="00BC0838" w:rsidRDefault="00BC0838" w:rsidP="00BC0838">
      <w:pPr>
        <w:spacing w:after="200"/>
        <w:jc w:val="right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r w:rsidRPr="00BC0838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утвержденной приказом </w:t>
      </w:r>
    </w:p>
    <w:p w:rsidR="00BC0838" w:rsidRPr="00BC0838" w:rsidRDefault="00BC0838" w:rsidP="00BC0838">
      <w:pPr>
        <w:spacing w:after="200"/>
        <w:jc w:val="right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r w:rsidRPr="00BC0838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МБОУ « Гнездиловская СОШ» </w:t>
      </w:r>
    </w:p>
    <w:p w:rsidR="00BC0838" w:rsidRPr="00BC0838" w:rsidRDefault="00BC0838" w:rsidP="00BC0838">
      <w:pPr>
        <w:ind w:left="120"/>
        <w:jc w:val="right"/>
        <w:rPr>
          <w:rFonts w:ascii="Calibri" w:eastAsia="Calibri" w:hAnsi="Calibri" w:cs="Times New Roman"/>
          <w:color w:val="auto"/>
          <w:lang w:eastAsia="en-US"/>
        </w:rPr>
      </w:pPr>
      <w:r w:rsidRPr="00BC0838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№ 59-ОД от 31 августа 2023г.</w:t>
      </w:r>
    </w:p>
    <w:p w:rsidR="00BC0838" w:rsidRPr="00BC0838" w:rsidRDefault="00BC0838" w:rsidP="00BC0838">
      <w:pPr>
        <w:spacing w:line="256" w:lineRule="auto"/>
        <w:ind w:left="241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BC0838">
        <w:rPr>
          <w:rFonts w:ascii="Times New Roman" w:hAnsi="Times New Roman" w:cs="Times New Roman"/>
          <w:sz w:val="24"/>
          <w:szCs w:val="24"/>
          <w:lang w:eastAsia="en-US"/>
        </w:rPr>
        <w:t>с дополнениями и изменениями Приказ № 95-ОД от 28 августа 2025</w:t>
      </w:r>
    </w:p>
    <w:p w:rsidR="00373B84" w:rsidRDefault="00373B84" w:rsidP="00373B84">
      <w:pPr>
        <w:adjustRightInd w:val="0"/>
        <w:spacing w:before="30" w:after="30"/>
        <w:jc w:val="right"/>
        <w:rPr>
          <w:rFonts w:ascii="Verdana" w:hAnsi="Verdana" w:cs="Times New Roman"/>
          <w:sz w:val="20"/>
          <w:szCs w:val="20"/>
        </w:rPr>
      </w:pPr>
      <w:r>
        <w:rPr>
          <w:rFonts w:ascii="Verdana" w:hAnsi="Verdana"/>
          <w:sz w:val="20"/>
          <w:szCs w:val="20"/>
        </w:rPr>
        <w:t> </w:t>
      </w:r>
    </w:p>
    <w:p w:rsidR="00373B84" w:rsidRDefault="00373B84" w:rsidP="00373B84">
      <w:pPr>
        <w:adjustRightInd w:val="0"/>
        <w:spacing w:before="30" w:after="30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 </w:t>
      </w:r>
    </w:p>
    <w:p w:rsidR="00373B84" w:rsidRDefault="00373B84" w:rsidP="00373B84">
      <w:pPr>
        <w:adjustRightInd w:val="0"/>
        <w:spacing w:before="30" w:after="30"/>
        <w:jc w:val="center"/>
        <w:rPr>
          <w:rFonts w:ascii="Verdana" w:hAnsi="Verdana"/>
          <w:sz w:val="20"/>
          <w:szCs w:val="20"/>
        </w:rPr>
      </w:pPr>
      <w:r>
        <w:rPr>
          <w:rFonts w:cs="Times New Roman,Bold"/>
          <w:b/>
          <w:bCs/>
          <w:sz w:val="20"/>
          <w:szCs w:val="20"/>
        </w:rPr>
        <w:t> </w:t>
      </w:r>
    </w:p>
    <w:p w:rsidR="00373B84" w:rsidRDefault="00373B84" w:rsidP="00373B84">
      <w:pPr>
        <w:adjustRightInd w:val="0"/>
        <w:spacing w:before="30" w:after="30"/>
        <w:jc w:val="center"/>
        <w:rPr>
          <w:rFonts w:ascii="Verdana" w:hAnsi="Verdana"/>
          <w:sz w:val="20"/>
          <w:szCs w:val="20"/>
        </w:rPr>
      </w:pPr>
      <w:r>
        <w:rPr>
          <w:rFonts w:cs="Times New Roman,Bold"/>
          <w:b/>
          <w:bCs/>
          <w:sz w:val="20"/>
          <w:szCs w:val="20"/>
        </w:rPr>
        <w:t> </w:t>
      </w:r>
    </w:p>
    <w:p w:rsidR="00373B84" w:rsidRDefault="00373B84" w:rsidP="00373B84">
      <w:pPr>
        <w:adjustRightInd w:val="0"/>
        <w:spacing w:before="30" w:after="30"/>
        <w:jc w:val="center"/>
        <w:rPr>
          <w:rFonts w:ascii="Verdana" w:hAnsi="Verdana"/>
          <w:sz w:val="20"/>
          <w:szCs w:val="20"/>
        </w:rPr>
      </w:pPr>
      <w:r>
        <w:rPr>
          <w:rFonts w:cs="Times New Roman,Bold"/>
          <w:b/>
          <w:bCs/>
          <w:sz w:val="20"/>
          <w:szCs w:val="20"/>
        </w:rPr>
        <w:t> </w:t>
      </w:r>
    </w:p>
    <w:p w:rsidR="00373B84" w:rsidRDefault="00373B84" w:rsidP="00373B84">
      <w:pPr>
        <w:adjustRightInd w:val="0"/>
        <w:spacing w:before="30" w:after="3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 w:cs="Times New Roman,Bold"/>
          <w:b/>
          <w:bCs/>
          <w:sz w:val="28"/>
          <w:szCs w:val="28"/>
        </w:rPr>
        <w:t>РАБОЧАЯ ПРОГРАММА</w:t>
      </w:r>
    </w:p>
    <w:p w:rsidR="00373B84" w:rsidRDefault="00373B84" w:rsidP="00373B84">
      <w:pPr>
        <w:adjustRightInd w:val="0"/>
        <w:spacing w:before="30" w:after="30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 w:cs="Times New Roman,Bold"/>
          <w:b/>
          <w:bCs/>
          <w:sz w:val="28"/>
          <w:szCs w:val="28"/>
        </w:rPr>
        <w:t> </w:t>
      </w:r>
    </w:p>
    <w:p w:rsidR="00373B84" w:rsidRDefault="00373B84" w:rsidP="00373B84">
      <w:pPr>
        <w:adjustRightInd w:val="0"/>
        <w:spacing w:before="30" w:after="30"/>
        <w:jc w:val="center"/>
        <w:rPr>
          <w:rFonts w:ascii="Cambria" w:hAnsi="Cambria" w:cs="Times New Roman,Bold"/>
          <w:b/>
          <w:bCs/>
          <w:sz w:val="28"/>
          <w:szCs w:val="28"/>
        </w:rPr>
      </w:pPr>
      <w:r>
        <w:rPr>
          <w:rFonts w:ascii="Cambria" w:hAnsi="Cambria" w:cs="Times New Roman,Bold"/>
          <w:b/>
          <w:bCs/>
          <w:sz w:val="28"/>
          <w:szCs w:val="28"/>
        </w:rPr>
        <w:t>курса внеурочной деятельности</w:t>
      </w:r>
    </w:p>
    <w:p w:rsidR="00373B84" w:rsidRDefault="00373B84" w:rsidP="00373B84">
      <w:pPr>
        <w:adjustRightInd w:val="0"/>
        <w:spacing w:before="30" w:after="30"/>
        <w:jc w:val="center"/>
        <w:rPr>
          <w:rFonts w:ascii="Cambria" w:hAnsi="Cambria" w:cs="Times New Roman"/>
          <w:b/>
          <w:sz w:val="28"/>
          <w:szCs w:val="28"/>
        </w:rPr>
      </w:pPr>
      <w:r>
        <w:rPr>
          <w:rFonts w:ascii="Cambria" w:hAnsi="Cambria" w:cs="Times New Roman,Bold"/>
          <w:b/>
          <w:sz w:val="28"/>
          <w:szCs w:val="28"/>
        </w:rPr>
        <w:t>Функциональная грамотность</w:t>
      </w:r>
    </w:p>
    <w:p w:rsidR="00373B84" w:rsidRDefault="00373B84" w:rsidP="00373B84">
      <w:pPr>
        <w:adjustRightInd w:val="0"/>
        <w:spacing w:before="30" w:after="30"/>
        <w:jc w:val="center"/>
        <w:rPr>
          <w:rFonts w:ascii="Cambria" w:hAnsi="Cambria" w:cstheme="minorBidi"/>
          <w:sz w:val="28"/>
          <w:szCs w:val="28"/>
        </w:rPr>
      </w:pPr>
      <w:r>
        <w:rPr>
          <w:rFonts w:ascii="Cambria" w:hAnsi="Cambria" w:cs="Times New Roman,Bold"/>
          <w:bCs/>
          <w:sz w:val="28"/>
          <w:szCs w:val="28"/>
        </w:rPr>
        <w:t xml:space="preserve">для учащихся </w:t>
      </w:r>
      <w:r w:rsidR="00D03F86">
        <w:rPr>
          <w:rFonts w:ascii="Cambria" w:hAnsi="Cambria" w:cs="Times New Roman,Bold"/>
          <w:bCs/>
          <w:sz w:val="28"/>
          <w:szCs w:val="28"/>
        </w:rPr>
        <w:t>3</w:t>
      </w:r>
      <w:r>
        <w:rPr>
          <w:rFonts w:ascii="Cambria" w:hAnsi="Cambria" w:cs="Times New Roman,Bold"/>
          <w:bCs/>
          <w:sz w:val="28"/>
          <w:szCs w:val="28"/>
        </w:rPr>
        <w:t>-4 классов </w:t>
      </w:r>
    </w:p>
    <w:p w:rsidR="00373B84" w:rsidRDefault="00373B84" w:rsidP="00373B84">
      <w:pPr>
        <w:adjustRightInd w:val="0"/>
        <w:spacing w:before="30" w:after="30"/>
        <w:jc w:val="center"/>
        <w:rPr>
          <w:rFonts w:ascii="Cambria" w:hAnsi="Cambria" w:cs="Times New Roman,Bold"/>
          <w:bCs/>
          <w:sz w:val="28"/>
          <w:szCs w:val="28"/>
        </w:rPr>
      </w:pPr>
      <w:r>
        <w:rPr>
          <w:rFonts w:ascii="Cambria" w:hAnsi="Cambria"/>
          <w:sz w:val="28"/>
          <w:szCs w:val="28"/>
        </w:rPr>
        <w:t> </w:t>
      </w:r>
      <w:r>
        <w:rPr>
          <w:rFonts w:ascii="Cambria" w:hAnsi="Cambria" w:cs="Times New Roman,Bold"/>
          <w:bCs/>
          <w:sz w:val="28"/>
          <w:szCs w:val="28"/>
        </w:rPr>
        <w:t>Количество часов по учебному плану:</w:t>
      </w:r>
    </w:p>
    <w:p w:rsidR="00373B84" w:rsidRDefault="00D03F86" w:rsidP="00373B84">
      <w:pPr>
        <w:adjustRightInd w:val="0"/>
        <w:spacing w:before="30" w:after="30"/>
        <w:jc w:val="center"/>
        <w:rPr>
          <w:rFonts w:ascii="Cambria" w:hAnsi="Cambria" w:cs="Times New Roman"/>
          <w:sz w:val="28"/>
          <w:szCs w:val="28"/>
        </w:rPr>
      </w:pPr>
      <w:r>
        <w:rPr>
          <w:rFonts w:ascii="Cambria" w:hAnsi="Cambria" w:cs="Times New Roman,Bold"/>
          <w:bCs/>
          <w:sz w:val="28"/>
          <w:szCs w:val="28"/>
        </w:rPr>
        <w:t>34</w:t>
      </w:r>
      <w:r w:rsidR="00373B84">
        <w:rPr>
          <w:rFonts w:ascii="Cambria" w:hAnsi="Cambria" w:cs="Times New Roman,Bold"/>
          <w:bCs/>
          <w:sz w:val="28"/>
          <w:szCs w:val="28"/>
        </w:rPr>
        <w:t xml:space="preserve"> час</w:t>
      </w:r>
      <w:r w:rsidR="004251D1">
        <w:rPr>
          <w:rFonts w:ascii="Cambria" w:hAnsi="Cambria" w:cs="Times New Roman,Bold"/>
          <w:bCs/>
          <w:sz w:val="28"/>
          <w:szCs w:val="28"/>
        </w:rPr>
        <w:t>а</w:t>
      </w:r>
      <w:r w:rsidR="00373B84">
        <w:rPr>
          <w:rFonts w:ascii="Cambria" w:hAnsi="Cambria" w:cs="Times New Roman,Bold"/>
          <w:bCs/>
          <w:sz w:val="28"/>
          <w:szCs w:val="28"/>
        </w:rPr>
        <w:t xml:space="preserve"> в год ( 34 ч - в </w:t>
      </w:r>
      <w:r w:rsidR="004251D1">
        <w:rPr>
          <w:rFonts w:ascii="Cambria" w:hAnsi="Cambria" w:cs="Times New Roman,Bold"/>
          <w:bCs/>
          <w:sz w:val="28"/>
          <w:szCs w:val="28"/>
        </w:rPr>
        <w:t>2</w:t>
      </w:r>
      <w:r w:rsidR="00373B84">
        <w:rPr>
          <w:rFonts w:ascii="Cambria" w:hAnsi="Cambria" w:cs="Times New Roman,Bold"/>
          <w:bCs/>
          <w:sz w:val="28"/>
          <w:szCs w:val="28"/>
        </w:rPr>
        <w:t>-4 классе) в неделю 1 час</w:t>
      </w:r>
    </w:p>
    <w:p w:rsidR="00373B84" w:rsidRDefault="00373B84" w:rsidP="00BC0838">
      <w:pPr>
        <w:spacing w:line="25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Cambria" w:hAnsi="Cambria" w:cs="Times New Roman,Bold"/>
          <w:bCs/>
          <w:sz w:val="28"/>
          <w:szCs w:val="28"/>
        </w:rPr>
        <w:t>Год составления : 202</w:t>
      </w:r>
      <w:r w:rsidR="004F5C18">
        <w:rPr>
          <w:rFonts w:ascii="Cambria" w:hAnsi="Cambria" w:cs="Times New Roman,Bold"/>
          <w:bCs/>
          <w:sz w:val="28"/>
          <w:szCs w:val="28"/>
        </w:rPr>
        <w:t>5</w:t>
      </w:r>
    </w:p>
    <w:p w:rsidR="00373B84" w:rsidRDefault="00373B84" w:rsidP="001A26B9">
      <w:pPr>
        <w:spacing w:line="250" w:lineRule="auto"/>
        <w:rPr>
          <w:rFonts w:ascii="Times New Roman" w:hAnsi="Times New Roman" w:cs="Times New Roman"/>
          <w:sz w:val="32"/>
          <w:szCs w:val="32"/>
        </w:rPr>
      </w:pPr>
    </w:p>
    <w:p w:rsidR="00373B84" w:rsidRDefault="00373B84" w:rsidP="001A26B9">
      <w:pPr>
        <w:spacing w:line="250" w:lineRule="auto"/>
        <w:rPr>
          <w:rFonts w:ascii="Times New Roman" w:hAnsi="Times New Roman" w:cs="Times New Roman"/>
          <w:sz w:val="32"/>
          <w:szCs w:val="32"/>
        </w:rPr>
      </w:pPr>
    </w:p>
    <w:p w:rsidR="00BC0838" w:rsidRDefault="00BC0838" w:rsidP="001A26B9">
      <w:pPr>
        <w:spacing w:line="250" w:lineRule="auto"/>
        <w:rPr>
          <w:rFonts w:ascii="Times New Roman" w:hAnsi="Times New Roman" w:cs="Times New Roman"/>
          <w:sz w:val="32"/>
          <w:szCs w:val="32"/>
        </w:rPr>
      </w:pPr>
    </w:p>
    <w:p w:rsidR="00CE131C" w:rsidRPr="005D4687" w:rsidRDefault="001A26B9" w:rsidP="001A26B9">
      <w:pPr>
        <w:spacing w:line="250" w:lineRule="auto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</w:t>
      </w:r>
      <w:r w:rsidR="00CE131C" w:rsidRPr="005D4687">
        <w:rPr>
          <w:rFonts w:ascii="Times New Roman" w:hAnsi="Times New Roman" w:cs="Times New Roman"/>
          <w:b/>
          <w:smallCaps/>
          <w:sz w:val="24"/>
          <w:szCs w:val="24"/>
        </w:rPr>
        <w:t>Пояснительная записка</w:t>
      </w:r>
    </w:p>
    <w:p w:rsidR="00932AAB" w:rsidRDefault="00932AAB" w:rsidP="00045970">
      <w:pPr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2AAB" w:rsidRDefault="00932AAB" w:rsidP="00045970">
      <w:pPr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251CEB" w:rsidRDefault="00CE131C" w:rsidP="00045970">
      <w:pPr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Программа курса внеурочной деятельности для </w:t>
      </w:r>
      <w:r w:rsidR="004251D1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251CEB">
        <w:rPr>
          <w:rFonts w:ascii="Times New Roman" w:hAnsi="Times New Roman" w:cs="Times New Roman"/>
          <w:color w:val="auto"/>
          <w:sz w:val="24"/>
          <w:szCs w:val="24"/>
        </w:rPr>
        <w:t>-4 классов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 «Функциональная</w:t>
      </w:r>
      <w:r w:rsidR="00A840B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требованиями к основной образовательной программе начального общего образования. </w:t>
      </w:r>
      <w:r w:rsidR="00251CEB" w:rsidRPr="00251CEB">
        <w:rPr>
          <w:rFonts w:ascii="Times New Roman" w:hAnsi="Times New Roman" w:cs="Times New Roman"/>
          <w:sz w:val="24"/>
          <w:szCs w:val="24"/>
        </w:rPr>
        <w:t>На основе программы</w:t>
      </w:r>
      <w:r w:rsidR="004251D1">
        <w:rPr>
          <w:rFonts w:ascii="Times New Roman" w:hAnsi="Times New Roman" w:cs="Times New Roman"/>
          <w:sz w:val="24"/>
          <w:szCs w:val="24"/>
        </w:rPr>
        <w:t xml:space="preserve"> </w:t>
      </w:r>
      <w:r w:rsidR="004251D1" w:rsidRPr="00251CEB">
        <w:rPr>
          <w:rFonts w:ascii="Times New Roman" w:hAnsi="Times New Roman"/>
          <w:b/>
          <w:bCs/>
          <w:sz w:val="24"/>
          <w:szCs w:val="24"/>
        </w:rPr>
        <w:t>Функциональная грамотность</w:t>
      </w:r>
      <w:r w:rsidR="004251D1" w:rsidRPr="00251CEB">
        <w:rPr>
          <w:rFonts w:ascii="Times New Roman" w:hAnsi="Times New Roman"/>
          <w:b/>
          <w:bCs/>
          <w:spacing w:val="-4"/>
          <w:sz w:val="24"/>
          <w:szCs w:val="24"/>
        </w:rPr>
        <w:t xml:space="preserve">. </w:t>
      </w:r>
      <w:r w:rsidR="004251D1">
        <w:rPr>
          <w:rFonts w:ascii="Times New Roman" w:hAnsi="Times New Roman"/>
          <w:b/>
          <w:bCs/>
          <w:spacing w:val="-4"/>
          <w:sz w:val="24"/>
          <w:szCs w:val="24"/>
        </w:rPr>
        <w:t>2</w:t>
      </w:r>
      <w:r w:rsidR="004251D1" w:rsidRPr="00251CEB">
        <w:rPr>
          <w:rFonts w:ascii="Times New Roman" w:hAnsi="Times New Roman"/>
          <w:b/>
          <w:bCs/>
          <w:spacing w:val="-4"/>
          <w:sz w:val="24"/>
          <w:szCs w:val="24"/>
        </w:rPr>
        <w:t xml:space="preserve"> класс.</w:t>
      </w:r>
      <w:r w:rsidR="004251D1" w:rsidRPr="00251CEB">
        <w:rPr>
          <w:rFonts w:ascii="Times New Roman" w:hAnsi="Times New Roman"/>
          <w:bCs/>
          <w:spacing w:val="-4"/>
          <w:sz w:val="24"/>
          <w:szCs w:val="24"/>
        </w:rPr>
        <w:t xml:space="preserve"> Программа внеурочной деятельности</w:t>
      </w:r>
      <w:r w:rsidR="004251D1" w:rsidRPr="00251CEB">
        <w:rPr>
          <w:rFonts w:ascii="Times New Roman" w:hAnsi="Times New Roman"/>
          <w:bCs/>
          <w:spacing w:val="-6"/>
          <w:sz w:val="24"/>
          <w:szCs w:val="24"/>
        </w:rPr>
        <w:t xml:space="preserve"> / М.В. Буряк, С.А. Шейкина. </w:t>
      </w:r>
      <w:r w:rsidR="004251D1" w:rsidRPr="00251CEB">
        <w:rPr>
          <w:rFonts w:ascii="Times New Roman" w:hAnsi="Times New Roman"/>
          <w:bCs/>
          <w:spacing w:val="-8"/>
          <w:sz w:val="24"/>
          <w:szCs w:val="24"/>
        </w:rPr>
        <w:t>– М.: Планета, 2022. – 88 с. – (</w:t>
      </w:r>
      <w:r w:rsidR="004251D1" w:rsidRPr="00251CEB">
        <w:rPr>
          <w:rFonts w:ascii="Times New Roman" w:hAnsi="Times New Roman"/>
          <w:bCs/>
          <w:sz w:val="24"/>
          <w:szCs w:val="24"/>
        </w:rPr>
        <w:t>Учение с увлечением).</w:t>
      </w:r>
      <w:r w:rsidR="004251D1" w:rsidRPr="00251C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51CEB" w:rsidRPr="00251CEB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14904377"/>
      <w:r w:rsidR="00251CEB" w:rsidRPr="00251CEB">
        <w:rPr>
          <w:rFonts w:ascii="Times New Roman" w:hAnsi="Times New Roman"/>
          <w:b/>
          <w:bCs/>
          <w:sz w:val="24"/>
          <w:szCs w:val="24"/>
        </w:rPr>
        <w:t>Функциональная грамотность</w:t>
      </w:r>
      <w:r w:rsidR="00251CEB" w:rsidRPr="00251CEB">
        <w:rPr>
          <w:rFonts w:ascii="Times New Roman" w:hAnsi="Times New Roman"/>
          <w:b/>
          <w:bCs/>
          <w:spacing w:val="-4"/>
          <w:sz w:val="24"/>
          <w:szCs w:val="24"/>
        </w:rPr>
        <w:t>. 3 класс.</w:t>
      </w:r>
      <w:r w:rsidR="00251CEB" w:rsidRPr="00251CEB">
        <w:rPr>
          <w:rFonts w:ascii="Times New Roman" w:hAnsi="Times New Roman"/>
          <w:bCs/>
          <w:spacing w:val="-4"/>
          <w:sz w:val="24"/>
          <w:szCs w:val="24"/>
        </w:rPr>
        <w:t xml:space="preserve"> Программа внеурочной деятельности</w:t>
      </w:r>
      <w:r w:rsidR="00251CEB" w:rsidRPr="00251CEB">
        <w:rPr>
          <w:rFonts w:ascii="Times New Roman" w:hAnsi="Times New Roman"/>
          <w:bCs/>
          <w:spacing w:val="-6"/>
          <w:sz w:val="24"/>
          <w:szCs w:val="24"/>
        </w:rPr>
        <w:t xml:space="preserve"> / М.В. Буряк, С.А. Шейкина. </w:t>
      </w:r>
      <w:r w:rsidR="00251CEB" w:rsidRPr="00251CEB">
        <w:rPr>
          <w:rFonts w:ascii="Times New Roman" w:hAnsi="Times New Roman"/>
          <w:bCs/>
          <w:spacing w:val="-8"/>
          <w:sz w:val="24"/>
          <w:szCs w:val="24"/>
        </w:rPr>
        <w:t>– М.: Планета, 2022. – 88 с. – (</w:t>
      </w:r>
      <w:r w:rsidR="00251CEB" w:rsidRPr="00251CEB">
        <w:rPr>
          <w:rFonts w:ascii="Times New Roman" w:hAnsi="Times New Roman"/>
          <w:bCs/>
          <w:sz w:val="24"/>
          <w:szCs w:val="24"/>
        </w:rPr>
        <w:t>Учение с увлечением).</w:t>
      </w:r>
      <w:r w:rsidR="00251CEB" w:rsidRPr="00251CEB">
        <w:rPr>
          <w:rFonts w:ascii="Times New Roman" w:hAnsi="Times New Roman"/>
          <w:b/>
          <w:bCs/>
          <w:sz w:val="24"/>
          <w:szCs w:val="24"/>
        </w:rPr>
        <w:t xml:space="preserve"> </w:t>
      </w:r>
      <w:bookmarkEnd w:id="1"/>
      <w:r w:rsidR="00251CEB" w:rsidRPr="00251CEB">
        <w:rPr>
          <w:rFonts w:ascii="Times New Roman" w:hAnsi="Times New Roman"/>
          <w:b/>
          <w:bCs/>
          <w:sz w:val="24"/>
          <w:szCs w:val="24"/>
        </w:rPr>
        <w:t>Функциональная грамотность</w:t>
      </w:r>
      <w:r w:rsidR="00251CEB" w:rsidRPr="00251CEB">
        <w:rPr>
          <w:rFonts w:ascii="Times New Roman" w:hAnsi="Times New Roman"/>
          <w:b/>
          <w:bCs/>
          <w:spacing w:val="-4"/>
          <w:sz w:val="24"/>
          <w:szCs w:val="24"/>
        </w:rPr>
        <w:t>.  4 класс.</w:t>
      </w:r>
      <w:r w:rsidR="00251CEB" w:rsidRPr="00251CEB">
        <w:rPr>
          <w:rFonts w:ascii="Times New Roman" w:hAnsi="Times New Roman"/>
          <w:bCs/>
          <w:spacing w:val="-4"/>
          <w:sz w:val="24"/>
          <w:szCs w:val="24"/>
        </w:rPr>
        <w:t xml:space="preserve"> Программа внеурочной деятельности</w:t>
      </w:r>
      <w:r w:rsidR="00251CEB" w:rsidRPr="00251CEB">
        <w:rPr>
          <w:rFonts w:ascii="Times New Roman" w:hAnsi="Times New Roman"/>
          <w:bCs/>
          <w:spacing w:val="-6"/>
          <w:sz w:val="24"/>
          <w:szCs w:val="24"/>
        </w:rPr>
        <w:t xml:space="preserve"> / М.В. Буряк, С.А. Шейкина. </w:t>
      </w:r>
      <w:r w:rsidR="00251CEB" w:rsidRPr="00251CEB">
        <w:rPr>
          <w:rFonts w:ascii="Times New Roman" w:hAnsi="Times New Roman"/>
          <w:bCs/>
          <w:spacing w:val="-8"/>
          <w:sz w:val="24"/>
          <w:szCs w:val="24"/>
        </w:rPr>
        <w:t>– М.: Планета, 2022. – 88 с. – (</w:t>
      </w:r>
      <w:r w:rsidR="00251CEB" w:rsidRPr="00251CEB">
        <w:rPr>
          <w:rFonts w:ascii="Times New Roman" w:hAnsi="Times New Roman"/>
          <w:bCs/>
          <w:sz w:val="24"/>
          <w:szCs w:val="24"/>
        </w:rPr>
        <w:t>Учение с увлечением).</w:t>
      </w:r>
    </w:p>
    <w:p w:rsidR="00341EC1" w:rsidRDefault="00341EC1" w:rsidP="00341EC1">
      <w:pPr>
        <w:pStyle w:val="10"/>
        <w:shd w:val="clear" w:color="auto" w:fill="auto"/>
        <w:spacing w:after="60"/>
        <w:ind w:firstLine="580"/>
      </w:pPr>
      <w:r>
        <w:rPr>
          <w:color w:val="000000"/>
          <w:sz w:val="24"/>
          <w:szCs w:val="24"/>
          <w:lang w:eastAsia="ru-RU" w:bidi="ru-RU"/>
        </w:rPr>
        <w:t>Рабочая программа внеурочной деятельности «Функциональная грамотность» составлена на основе нормативных документов:</w:t>
      </w:r>
    </w:p>
    <w:p w:rsidR="00CE131C" w:rsidRDefault="00CE131C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CE131C" w:rsidRDefault="00CE131C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CEB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Цель программы:</w:t>
      </w:r>
      <w:r w:rsidR="00095F26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 xml:space="preserve"> 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>создание условий для</w:t>
      </w:r>
      <w:r w:rsidR="0009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>развития функциональной грамотности.</w:t>
      </w:r>
      <w:r w:rsidR="00095F2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45970" w:rsidRPr="00045970">
        <w:rPr>
          <w:rFonts w:ascii="Times New Roman" w:hAnsi="Times New Roman" w:cs="Times New Roman"/>
          <w:sz w:val="24"/>
          <w:szCs w:val="24"/>
        </w:rPr>
        <w:t>Формирование знаний и умений, необходимых для полноценного</w:t>
      </w:r>
      <w:r w:rsidR="00095F26">
        <w:rPr>
          <w:rFonts w:ascii="Times New Roman" w:hAnsi="Times New Roman" w:cs="Times New Roman"/>
          <w:sz w:val="24"/>
          <w:szCs w:val="24"/>
        </w:rPr>
        <w:t xml:space="preserve"> </w:t>
      </w:r>
      <w:r w:rsidR="00045970" w:rsidRPr="00045970">
        <w:rPr>
          <w:rFonts w:ascii="Times New Roman" w:hAnsi="Times New Roman" w:cs="Times New Roman"/>
          <w:sz w:val="24"/>
          <w:szCs w:val="24"/>
        </w:rPr>
        <w:t>функционирования человека в современном обществе.</w:t>
      </w:r>
      <w:r w:rsidR="00045970" w:rsidRPr="00045970">
        <w:rPr>
          <w:rFonts w:ascii="Times New Roman" w:hAnsi="Times New Roman" w:cs="Times New Roman"/>
          <w:sz w:val="24"/>
          <w:szCs w:val="24"/>
        </w:rPr>
        <w:cr/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5970">
        <w:rPr>
          <w:rFonts w:ascii="Times New Roman" w:hAnsi="Times New Roman" w:cs="Times New Roman"/>
          <w:b/>
          <w:bCs/>
          <w:sz w:val="24"/>
          <w:szCs w:val="24"/>
        </w:rPr>
        <w:t>Для достижения этой цели предполагается решение следующих задач: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– формировать умение читать тексты с использованием трёх этапов работы с текстом;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– совершенствовать культуру чтения, интерес и мотивацию к чтению книг;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– учить находить и извлекать информацию из различных текстов;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– учить применять извлеченную из текста информацию для решения разного рода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проблем;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– развивать у детей способность самостоятельного мышления в процессе обсуждения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прочитанного;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– обеспечить усвоение ряда понятий технологии: «прогнозирование», «диалог с автором»,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«комментированное чтение» и др.;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– воспитывать в детях любовь к добру, к благородным, бескорыстным поступкам, к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природе, науке и искусству;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– учить детей уважать всякий честный труд, талант, гений;</w:t>
      </w:r>
    </w:p>
    <w:p w:rsidR="00045970" w:rsidRPr="00045970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– поселить в детях сознание солидарности каждого отдельного человека с родиной,</w:t>
      </w:r>
    </w:p>
    <w:p w:rsidR="00045970" w:rsidRPr="005D4687" w:rsidRDefault="00045970" w:rsidP="00045970">
      <w:pPr>
        <w:spacing w:line="25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5970">
        <w:rPr>
          <w:rFonts w:ascii="Times New Roman" w:hAnsi="Times New Roman" w:cs="Times New Roman"/>
          <w:sz w:val="24"/>
          <w:szCs w:val="24"/>
        </w:rPr>
        <w:t>человечеством и желание быть им полезным.</w:t>
      </w:r>
      <w:r w:rsidRPr="00045970">
        <w:rPr>
          <w:rFonts w:ascii="Times New Roman" w:hAnsi="Times New Roman" w:cs="Times New Roman"/>
          <w:sz w:val="24"/>
          <w:szCs w:val="24"/>
        </w:rPr>
        <w:cr/>
      </w:r>
    </w:p>
    <w:p w:rsidR="00CE131C" w:rsidRPr="005D4687" w:rsidRDefault="00CE131C" w:rsidP="00CE131C">
      <w:pPr>
        <w:spacing w:line="25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разбита на четыре блока: 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>«Читательская грамотность», «Математическая грамотность», «Финансовая грамотность» и «Естественно-научная грамотность».</w:t>
      </w:r>
    </w:p>
    <w:p w:rsidR="00CE131C" w:rsidRPr="005D4687" w:rsidRDefault="00CE131C" w:rsidP="00CE131C">
      <w:pPr>
        <w:spacing w:line="25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5D4687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5D46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«Читательская грамотность»</w:t>
      </w:r>
      <w:r w:rsidRPr="005D4687">
        <w:rPr>
          <w:rFonts w:ascii="Times New Roman" w:hAnsi="Times New Roman" w:cs="Times New Roman"/>
          <w:sz w:val="24"/>
          <w:szCs w:val="24"/>
        </w:rPr>
        <w:t xml:space="preserve"> 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CE131C" w:rsidRPr="005D4687" w:rsidRDefault="00CE131C" w:rsidP="00CE131C">
      <w:pPr>
        <w:spacing w:line="25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5D4687">
        <w:rPr>
          <w:rFonts w:ascii="Times New Roman" w:hAnsi="Times New Roman" w:cs="Times New Roman"/>
          <w:sz w:val="24"/>
          <w:szCs w:val="24"/>
        </w:rPr>
        <w:t xml:space="preserve">изучения блока </w:t>
      </w:r>
      <w:r w:rsidRPr="005D468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D46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Математическая грамотность»</w:t>
      </w:r>
      <w:r w:rsidRPr="005D4687">
        <w:rPr>
          <w:rFonts w:ascii="Times New Roman" w:hAnsi="Times New Roman" w:cs="Times New Roman"/>
          <w:sz w:val="24"/>
          <w:szCs w:val="24"/>
        </w:rP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CE131C" w:rsidRPr="005D4687" w:rsidRDefault="00CE131C" w:rsidP="00CE131C">
      <w:pPr>
        <w:spacing w:line="25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4687">
        <w:rPr>
          <w:rFonts w:ascii="Times New Roman" w:hAnsi="Times New Roman" w:cs="Times New Roman"/>
          <w:b/>
          <w:sz w:val="24"/>
          <w:szCs w:val="24"/>
        </w:rPr>
        <w:t>Целью</w:t>
      </w:r>
      <w:r w:rsidRPr="005D4687">
        <w:rPr>
          <w:rFonts w:ascii="Times New Roman" w:hAnsi="Times New Roman" w:cs="Times New Roman"/>
          <w:bCs/>
          <w:iCs/>
          <w:sz w:val="24"/>
          <w:szCs w:val="24"/>
        </w:rPr>
        <w:t>изучения блока</w:t>
      </w:r>
      <w:r w:rsidRPr="005D468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«Финансовая грамотность»</w:t>
      </w:r>
      <w:r w:rsidRPr="005D4687">
        <w:rPr>
          <w:rFonts w:ascii="Times New Roman" w:hAnsi="Times New Roman" w:cs="Times New Roman"/>
          <w:bCs/>
          <w:sz w:val="24"/>
          <w:szCs w:val="24"/>
        </w:rPr>
        <w:t>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CE131C" w:rsidRPr="005D4687" w:rsidRDefault="00CE131C" w:rsidP="00CE131C">
      <w:pPr>
        <w:spacing w:line="25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5D4687">
        <w:rPr>
          <w:rFonts w:ascii="Times New Roman" w:hAnsi="Times New Roman" w:cs="Times New Roman"/>
          <w:sz w:val="24"/>
          <w:szCs w:val="24"/>
        </w:rPr>
        <w:t xml:space="preserve">изучения блока </w:t>
      </w:r>
      <w:r w:rsidRPr="005D468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D468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Естественно-научная грамотность»</w:t>
      </w:r>
      <w:r w:rsidRPr="005D4687">
        <w:rPr>
          <w:rFonts w:ascii="Times New Roman" w:hAnsi="Times New Roman" w:cs="Times New Roman"/>
          <w:sz w:val="24"/>
          <w:szCs w:val="24"/>
        </w:rPr>
        <w:t xml:space="preserve">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:rsidR="00CE131C" w:rsidRPr="005D4687" w:rsidRDefault="00CE131C" w:rsidP="00CE131C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«Функциональная грамотность» предназначена для реализации в 1 классе начальной школы и рассчитана на 33 часа (при 1 часе в неделю). Программа курса внеурочной деятельности «Функциональная грамотность» предназначена для реализации во 2 -4 классах начальной школы и рассчитана на 34 часа (при 1 часе в неделю).</w:t>
      </w:r>
    </w:p>
    <w:p w:rsidR="00CE131C" w:rsidRPr="005D4687" w:rsidRDefault="00CE131C" w:rsidP="00CE131C">
      <w:pPr>
        <w:spacing w:line="25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131C" w:rsidRPr="005D4687" w:rsidRDefault="00CE131C" w:rsidP="00CE131C">
      <w:pPr>
        <w:spacing w:line="25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>Учитель может варьировать, чередовать последовательность проведения занятий по своему усмотрению.</w:t>
      </w:r>
    </w:p>
    <w:p w:rsidR="00CE131C" w:rsidRPr="005D4687" w:rsidRDefault="00CE131C" w:rsidP="00CE131C">
      <w:pPr>
        <w:spacing w:line="25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>Для повышения мотивации изучения курса и с учетом возрастных особенностей первоклассников для занятий используются сюжеты авторских и русских народных сказок.</w:t>
      </w:r>
    </w:p>
    <w:p w:rsidR="00CE131C" w:rsidRPr="005D4687" w:rsidRDefault="00CE131C" w:rsidP="00CE131C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>Для повышения мотивации изучения курса и с учетом возрастных особенностей второклассников для занятий используются сюжеты художественных и научно-познавательных текстов.</w:t>
      </w:r>
    </w:p>
    <w:p w:rsidR="00CE131C" w:rsidRPr="005D4687" w:rsidRDefault="00F77EB5" w:rsidP="00F77EB5">
      <w:pPr>
        <w:spacing w:line="23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>В 3</w:t>
      </w:r>
      <w:r w:rsidR="00CE131C" w:rsidRPr="005D4687">
        <w:rPr>
          <w:rFonts w:ascii="Times New Roman" w:hAnsi="Times New Roman" w:cs="Times New Roman"/>
          <w:sz w:val="24"/>
          <w:szCs w:val="24"/>
        </w:rPr>
        <w:t xml:space="preserve"> классе начальной школы </w:t>
      </w:r>
      <w:r w:rsidRPr="005D4687">
        <w:rPr>
          <w:rFonts w:ascii="Times New Roman" w:hAnsi="Times New Roman" w:cs="Times New Roman"/>
          <w:spacing w:val="-4"/>
          <w:sz w:val="24"/>
          <w:szCs w:val="24"/>
        </w:rPr>
        <w:t>в</w:t>
      </w:r>
      <w:r w:rsidR="00CE131C" w:rsidRPr="005D4687">
        <w:rPr>
          <w:rFonts w:ascii="Times New Roman" w:hAnsi="Times New Roman" w:cs="Times New Roman"/>
          <w:spacing w:val="-4"/>
          <w:sz w:val="24"/>
          <w:szCs w:val="24"/>
        </w:rPr>
        <w:t xml:space="preserve"> первом полугодии проводятся занятия по формированию читательской и естественно-научной грамотности, во втором полугодии – по формированию математической и финансовой грамотности.</w:t>
      </w:r>
    </w:p>
    <w:p w:rsidR="00CE131C" w:rsidRPr="005D4687" w:rsidRDefault="00CE131C" w:rsidP="00CE131C">
      <w:pPr>
        <w:spacing w:line="23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7B1" w:rsidRPr="00373B84" w:rsidRDefault="00F77EB5" w:rsidP="00373B84">
      <w:pPr>
        <w:spacing w:line="23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>В   четвёртом классе начальной школы в первом полугодии проводятся занятия по формированию читательской и естественно-научной грамотности, во втором полугодии – по формированию математической и финансовой грамотности</w:t>
      </w:r>
      <w:r w:rsidR="00373B84">
        <w:rPr>
          <w:rFonts w:ascii="Times New Roman" w:hAnsi="Times New Roman" w:cs="Times New Roman"/>
          <w:sz w:val="24"/>
          <w:szCs w:val="24"/>
        </w:rPr>
        <w:t>.</w:t>
      </w:r>
    </w:p>
    <w:p w:rsidR="003217B1" w:rsidRDefault="003217B1" w:rsidP="00CE131C">
      <w:pPr>
        <w:spacing w:line="25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045970" w:rsidRDefault="00F77EB5" w:rsidP="00F77EB5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ab/>
      </w:r>
    </w:p>
    <w:p w:rsidR="00045970" w:rsidRDefault="00045970" w:rsidP="00F77EB5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p w:rsidR="00E047BC" w:rsidRDefault="00E047BC" w:rsidP="00F77EB5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EB5" w:rsidRPr="005D4687" w:rsidRDefault="004251D1" w:rsidP="00F77EB5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3500E">
        <w:rPr>
          <w:rFonts w:ascii="Times New Roman" w:hAnsi="Times New Roman" w:cs="Times New Roman"/>
          <w:b/>
          <w:sz w:val="24"/>
          <w:szCs w:val="24"/>
        </w:rPr>
        <w:t>-4</w:t>
      </w:r>
      <w:r w:rsidR="00F77EB5" w:rsidRPr="005D468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1EC1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Читательская</w:t>
      </w:r>
      <w:r w:rsidRPr="00341EC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грамотность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 (1, 3, 5, 7, 9, 11, 13, 15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41EC1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 xml:space="preserve">Естественно-научная </w:t>
      </w:r>
      <w:r w:rsidRPr="00341EC1">
        <w:rPr>
          <w:rFonts w:ascii="Times New Roman" w:hAnsi="Times New Roman" w:cs="Times New Roman"/>
          <w:b/>
          <w:bCs/>
          <w:color w:val="auto"/>
          <w:sz w:val="24"/>
          <w:szCs w:val="24"/>
        </w:rPr>
        <w:t>грамотность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 (2, 4, 6, 8, 10, 12, 14 занятия):особенности жизнедеятельности дождевых червей: кальций и его роль в организме человека,дрожжи, виды облаков, свойства мела, свойства мыла, восковые свечи, магнит и его свойства.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341EC1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Финансовая</w:t>
      </w:r>
      <w:r w:rsidRPr="00341EC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грамотность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>(18,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 Обязательные, желаемые и непредвиденные расходы. Налоги. Экономия семейного бюджета.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41EC1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Математическая</w:t>
      </w:r>
      <w:r w:rsidRPr="00341EC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грамотность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>(19, 21, 23, 25, 27, 29, 31, 33 занятия):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</w:p>
    <w:p w:rsidR="00F77EB5" w:rsidRPr="005D4687" w:rsidRDefault="00F77EB5" w:rsidP="00B052E9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7EB5" w:rsidRPr="005D4687" w:rsidRDefault="00F77EB5" w:rsidP="00F77EB5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2E9" w:rsidRPr="005D4687" w:rsidRDefault="00B052E9" w:rsidP="00B052E9">
      <w:pPr>
        <w:spacing w:line="25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52E9" w:rsidRPr="00095F26" w:rsidRDefault="00095F26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095F2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</w:t>
      </w:r>
      <w:r w:rsidR="004251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95F26">
        <w:rPr>
          <w:rFonts w:ascii="Times New Roman" w:hAnsi="Times New Roman" w:cs="Times New Roman"/>
          <w:b/>
          <w:bCs/>
          <w:sz w:val="24"/>
          <w:szCs w:val="24"/>
        </w:rPr>
        <w:t>-4 класс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Личностные</w:t>
      </w:r>
      <w:r w:rsidRPr="005D4687">
        <w:rPr>
          <w:rFonts w:ascii="Times New Roman" w:hAnsi="Times New Roman" w:cs="Times New Roman"/>
          <w:bCs/>
          <w:color w:val="auto"/>
          <w:sz w:val="24"/>
          <w:szCs w:val="24"/>
        </w:rPr>
        <w:t>результаты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 изучения курса: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 осознавать личную ответственность за свои поступки;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– уметь сотрудничать со взрослыми и сверстниками в различных ситуациях. 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Метапредметные</w:t>
      </w:r>
      <w:r w:rsidRPr="005D4687">
        <w:rPr>
          <w:rFonts w:ascii="Times New Roman" w:hAnsi="Times New Roman" w:cs="Times New Roman"/>
          <w:sz w:val="24"/>
          <w:szCs w:val="24"/>
        </w:rPr>
        <w:t xml:space="preserve"> результаты изучения курса: </w:t>
      </w:r>
    </w:p>
    <w:p w:rsidR="00B052E9" w:rsidRPr="005D4687" w:rsidRDefault="00B052E9" w:rsidP="00B052E9">
      <w:pPr>
        <w:spacing w:line="232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5D4687">
        <w:rPr>
          <w:rFonts w:ascii="Times New Roman" w:hAnsi="Times New Roman" w:cs="Times New Roman"/>
          <w:bCs/>
          <w:sz w:val="24"/>
          <w:szCs w:val="24"/>
          <w:u w:val="single"/>
        </w:rPr>
        <w:t xml:space="preserve">Познавательные: 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>– использовать различные способы поиска, сбора, обработки, анализа и представления информации;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использовать знаково-символические средства, в том числе моделирование;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lastRenderedPageBreak/>
        <w:t>– ориентироваться в своей системе знаний: отличать новое от уже известного;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делать предварительный отбор источников информации: ориентироваться в потоке информации;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перерабатывать полученную информацию: сравнивать и группировать объекты;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преобразовывать информацию из одной формы в другую.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52E9" w:rsidRPr="005D4687" w:rsidRDefault="00B052E9" w:rsidP="00B052E9">
      <w:pPr>
        <w:spacing w:line="232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  <w:u w:val="single"/>
        </w:rPr>
      </w:pPr>
      <w:r w:rsidRPr="005D4687">
        <w:rPr>
          <w:rFonts w:ascii="Times New Roman" w:hAnsi="Times New Roman" w:cs="Times New Roman"/>
          <w:bCs/>
          <w:color w:val="auto"/>
          <w:sz w:val="24"/>
          <w:szCs w:val="24"/>
          <w:u w:val="single"/>
        </w:rPr>
        <w:t xml:space="preserve">Регулятивные: 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– проявлять познавательную и творческую инициативу; 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принимать и сохранять учебную цель и задачу;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Pr="005D4687">
        <w:rPr>
          <w:rFonts w:ascii="Times New Roman" w:hAnsi="Times New Roman" w:cs="Times New Roman"/>
          <w:color w:val="auto"/>
          <w:spacing w:val="-4"/>
          <w:sz w:val="24"/>
          <w:szCs w:val="24"/>
        </w:rPr>
        <w:t>планировать ее реализацию, в том числе во внутреннем плане;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контролировать и оценивать свои действия, вносить соответствующие коррективы в их выполнение;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Pr="005D4687">
        <w:rPr>
          <w:rFonts w:ascii="Times New Roman" w:hAnsi="Times New Roman" w:cs="Times New Roman"/>
          <w:color w:val="auto"/>
          <w:spacing w:val="-4"/>
          <w:sz w:val="24"/>
          <w:szCs w:val="24"/>
        </w:rPr>
        <w:t>уметь отличать правильно выполненное задание от неверного;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оценивать правильность выполнения действий: знакомство с критериями оценивания, самооценка и взаимооценка.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52E9" w:rsidRPr="005D4687" w:rsidRDefault="00B052E9" w:rsidP="00B052E9">
      <w:pPr>
        <w:spacing w:line="232" w:lineRule="auto"/>
        <w:jc w:val="both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5D4687">
        <w:rPr>
          <w:rFonts w:ascii="Times New Roman" w:hAnsi="Times New Roman" w:cs="Times New Roman"/>
          <w:bCs/>
          <w:color w:val="auto"/>
          <w:sz w:val="24"/>
          <w:szCs w:val="24"/>
          <w:u w:val="single"/>
        </w:rPr>
        <w:t>Коммуникативные</w:t>
      </w:r>
      <w:r w:rsidRPr="005D4687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: 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слушать и понимать речь других;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совместно договариваться о правилах работы в группе;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учиться выполнять различные роли в группе (лидера, исполнителя, критика).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Предметные результаты 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>изучения блока</w:t>
      </w:r>
      <w:r w:rsidRPr="005D468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«Читательская грамотность»: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способность различать тексты различных жанров и типов;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умение находить необходимую информацию в прочитанных текстах;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Pr="005D4687">
        <w:rPr>
          <w:rFonts w:ascii="Times New Roman" w:hAnsi="Times New Roman" w:cs="Times New Roman"/>
          <w:color w:val="auto"/>
          <w:spacing w:val="-6"/>
          <w:sz w:val="24"/>
          <w:szCs w:val="24"/>
        </w:rPr>
        <w:t>умение задавать вопросы по содержанию прочитанных текстов;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Предметные результаты 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>изучения блока</w:t>
      </w:r>
      <w:r w:rsidRPr="005D468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«Математическая грамотность»: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способность проводить математические рассуждения;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– способность использовать математические понятия, факты, чтобы описать, объяснить и предсказывать явления; 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Предметные результаты 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>изучения блока</w:t>
      </w:r>
      <w:r w:rsidRPr="005D468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«Финансовая грамотность»: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Pr="005D4687">
        <w:rPr>
          <w:rFonts w:ascii="Times New Roman" w:hAnsi="Times New Roman" w:cs="Times New Roman"/>
          <w:color w:val="auto"/>
          <w:spacing w:val="-6"/>
          <w:sz w:val="24"/>
          <w:szCs w:val="24"/>
        </w:rPr>
        <w:t>понимание и правильное использование финансовых терминов;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– представление о семейных расходах и доходах; 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умение проводить простейшие расчеты семейного бюджета;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 xml:space="preserve">– представление о различных видах семейных доходов; 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представление о различных видах семейных расходов;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представление о способах экономии семейного бюджета.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Предметные результаты </w:t>
      </w:r>
      <w:r w:rsidRPr="005D4687">
        <w:rPr>
          <w:rFonts w:ascii="Times New Roman" w:hAnsi="Times New Roman" w:cs="Times New Roman"/>
          <w:color w:val="auto"/>
          <w:sz w:val="24"/>
          <w:szCs w:val="24"/>
        </w:rPr>
        <w:t>изучения блока</w:t>
      </w:r>
      <w:r w:rsidRPr="005D468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«Естественно-научная грамотность»: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B052E9" w:rsidRPr="005D4687" w:rsidRDefault="00B052E9" w:rsidP="00B052E9">
      <w:pPr>
        <w:spacing w:line="232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D4687">
        <w:rPr>
          <w:rFonts w:ascii="Times New Roman" w:hAnsi="Times New Roman" w:cs="Times New Roman"/>
          <w:color w:val="auto"/>
          <w:sz w:val="24"/>
          <w:szCs w:val="24"/>
        </w:rPr>
        <w:t>– способность понимать основные особенности естествознания как формы человеческого познания.</w:t>
      </w:r>
    </w:p>
    <w:p w:rsidR="00B052E9" w:rsidRPr="005D4687" w:rsidRDefault="00B052E9" w:rsidP="00F77EB5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p w:rsidR="00B052E9" w:rsidRPr="005D4687" w:rsidRDefault="00B052E9" w:rsidP="00B052E9">
      <w:pPr>
        <w:spacing w:line="245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5D4687">
        <w:rPr>
          <w:rFonts w:ascii="Times New Roman" w:hAnsi="Times New Roman" w:cs="Times New Roman"/>
          <w:b/>
          <w:smallCaps/>
          <w:sz w:val="24"/>
          <w:szCs w:val="24"/>
        </w:rPr>
        <w:t>Оценка достижения планируемых результатов</w:t>
      </w:r>
    </w:p>
    <w:p w:rsidR="00B052E9" w:rsidRPr="005D4687" w:rsidRDefault="00B052E9" w:rsidP="00B052E9">
      <w:pPr>
        <w:spacing w:line="245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4687">
        <w:rPr>
          <w:rFonts w:ascii="Times New Roman" w:hAnsi="Times New Roman" w:cs="Times New Roman"/>
          <w:bCs/>
          <w:sz w:val="24"/>
          <w:szCs w:val="24"/>
        </w:rPr>
        <w:t>Обучение ведется на безотметочной основе.</w:t>
      </w:r>
    </w:p>
    <w:p w:rsidR="00B052E9" w:rsidRPr="005D4687" w:rsidRDefault="00B052E9" w:rsidP="00B052E9">
      <w:pPr>
        <w:spacing w:line="245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>Для оценки эффективностизанятий можно использовать следующие показатели:</w:t>
      </w:r>
    </w:p>
    <w:p w:rsidR="00B052E9" w:rsidRPr="005D4687" w:rsidRDefault="00B052E9" w:rsidP="00B052E9">
      <w:pPr>
        <w:numPr>
          <w:ilvl w:val="0"/>
          <w:numId w:val="1"/>
        </w:numPr>
        <w:spacing w:line="245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>степень помощи, которую оказывает учитель учащимся при выполнении заданий;</w:t>
      </w:r>
    </w:p>
    <w:p w:rsidR="00B052E9" w:rsidRPr="005D4687" w:rsidRDefault="00B052E9" w:rsidP="00B052E9">
      <w:pPr>
        <w:numPr>
          <w:ilvl w:val="0"/>
          <w:numId w:val="1"/>
        </w:numPr>
        <w:spacing w:line="245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B052E9" w:rsidRPr="005D4687" w:rsidRDefault="00B052E9" w:rsidP="00B052E9">
      <w:pPr>
        <w:numPr>
          <w:ilvl w:val="0"/>
          <w:numId w:val="1"/>
        </w:numPr>
        <w:spacing w:line="245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B052E9" w:rsidRPr="005D4687" w:rsidRDefault="00B052E9" w:rsidP="00B052E9">
      <w:pPr>
        <w:numPr>
          <w:ilvl w:val="0"/>
          <w:numId w:val="1"/>
        </w:numPr>
        <w:spacing w:line="245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4687">
        <w:rPr>
          <w:rFonts w:ascii="Times New Roman" w:hAnsi="Times New Roman" w:cs="Times New Roman"/>
          <w:sz w:val="24"/>
          <w:szCs w:val="24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B052E9" w:rsidRPr="005D4687" w:rsidRDefault="00B052E9" w:rsidP="00B052E9">
      <w:pPr>
        <w:tabs>
          <w:tab w:val="center" w:pos="4677"/>
          <w:tab w:val="left" w:pos="547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05A3A" w:rsidRDefault="00E05A3A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E05A3A" w:rsidRDefault="00E05A3A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E05A3A" w:rsidRDefault="00E05A3A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E05A3A" w:rsidRDefault="00E05A3A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E05A3A" w:rsidRDefault="00E05A3A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E05A3A" w:rsidRDefault="00E05A3A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1A26B9" w:rsidRDefault="001A26B9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1A26B9" w:rsidRDefault="001A26B9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1A26B9" w:rsidRDefault="001A26B9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1A26B9" w:rsidRDefault="001A26B9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1A26B9" w:rsidRDefault="001A26B9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1A26B9" w:rsidRDefault="001A26B9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E05A3A" w:rsidRDefault="00E05A3A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B052E9" w:rsidRDefault="00B052E9" w:rsidP="00341EC1">
      <w:pPr>
        <w:spacing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  <w:r w:rsidRPr="005D4687">
        <w:rPr>
          <w:rFonts w:ascii="Times New Roman" w:hAnsi="Times New Roman" w:cs="Times New Roman"/>
          <w:b/>
          <w:smallCaps/>
          <w:sz w:val="24"/>
          <w:szCs w:val="24"/>
        </w:rPr>
        <w:t>Тематическое планирование</w:t>
      </w:r>
    </w:p>
    <w:p w:rsidR="00787308" w:rsidRDefault="00787308" w:rsidP="00411B3D">
      <w:pPr>
        <w:tabs>
          <w:tab w:val="center" w:pos="4677"/>
          <w:tab w:val="left" w:pos="547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7308" w:rsidRDefault="00787308" w:rsidP="00411B3D">
      <w:pPr>
        <w:tabs>
          <w:tab w:val="center" w:pos="4677"/>
          <w:tab w:val="left" w:pos="547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1B3D" w:rsidRPr="00095F26" w:rsidRDefault="004251D1" w:rsidP="00411B3D">
      <w:pPr>
        <w:tabs>
          <w:tab w:val="center" w:pos="4677"/>
          <w:tab w:val="left" w:pos="547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95F26" w:rsidRPr="00095F26">
        <w:rPr>
          <w:rFonts w:ascii="Times New Roman" w:hAnsi="Times New Roman" w:cs="Times New Roman"/>
          <w:b/>
          <w:bCs/>
          <w:sz w:val="24"/>
          <w:szCs w:val="24"/>
        </w:rPr>
        <w:t>-4</w:t>
      </w:r>
      <w:r w:rsidR="00411B3D" w:rsidRPr="00095F26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14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377"/>
        <w:gridCol w:w="2694"/>
        <w:gridCol w:w="3969"/>
        <w:gridCol w:w="2016"/>
        <w:gridCol w:w="4213"/>
      </w:tblGrid>
      <w:tr w:rsidR="00C83453" w:rsidRPr="005D4687" w:rsidTr="009E71F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453" w:rsidRPr="005D4687" w:rsidRDefault="005B25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72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внеурочной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Формируемые умения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Кол-во часов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53" w:rsidRPr="00C83453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834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Цифровой ресурс</w:t>
            </w:r>
          </w:p>
        </w:tc>
      </w:tr>
      <w:tr w:rsidR="00C83453" w:rsidRPr="005D4687" w:rsidTr="009E71F0">
        <w:trPr>
          <w:jc w:val="center"/>
        </w:trPr>
        <w:tc>
          <w:tcPr>
            <w:tcW w:w="8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Блок «Читательская грамотность»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8часов</w:t>
            </w:r>
          </w:p>
        </w:tc>
        <w:tc>
          <w:tcPr>
            <w:tcW w:w="42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1F0" w:rsidRDefault="009E71F0" w:rsidP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3453" w:rsidRDefault="00C83453" w:rsidP="00C834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Инфоурок</w:t>
            </w: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4C6E5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https://infourok.ru/prezentaciyapo-kursu-funkcionalnaya-gramotnost-avtor-m-vburyak-na-temu-dozhdevye-chervi-3-klass6188519.html</w:t>
              </w:r>
            </w:hyperlink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3453" w:rsidRDefault="00C83453" w:rsidP="00C834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453" w:rsidRDefault="00C83453" w:rsidP="00C834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Уроки для начальной школы от «Кирилл и Мефодий» и презентации уроков</w:t>
            </w: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4C6E5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http://km-school.ru/r1/Nachalka.asp</w:t>
              </w:r>
            </w:hyperlink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3453" w:rsidRDefault="00C83453" w:rsidP="00C8345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</w:p>
          <w:p w:rsidR="00C83453" w:rsidRDefault="00C83453" w:rsidP="00C834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90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Учи. Ру</w:t>
            </w: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4C6E5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https://olympiads.uchi.ru/olymp/finance/</w:t>
              </w:r>
            </w:hyperlink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3453" w:rsidRDefault="00C83453" w:rsidP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3453" w:rsidRDefault="00C83453" w:rsidP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3453" w:rsidRDefault="00C83453" w:rsidP="00C834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Инфоурок</w:t>
            </w: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4C6E5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https://infourok.ru/prezentaciya-po-kursufunkcionalnaya-gramotnost-avtor-m-vburyak-na-temu-kalcij-3-</w:t>
              </w:r>
              <w:r w:rsidRPr="004C6E5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klass6188522.html</w:t>
              </w:r>
            </w:hyperlink>
          </w:p>
          <w:p w:rsidR="00C83453" w:rsidRDefault="00C83453" w:rsidP="00C834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3453" w:rsidRDefault="00C83453" w:rsidP="00C834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Математическая мастерская</w:t>
            </w: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4C6E5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https://www.klass39.ru/reshaemlogicheskie-zadachi-1-4-klass/</w:t>
              </w:r>
            </w:hyperlink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3453" w:rsidRDefault="00C83453" w:rsidP="00C834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453" w:rsidRDefault="00C83453" w:rsidP="00C834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Учительский портал: Представлены уроки, тесты, презентации, внеклассные мероприятия, интерактивная доска, компьютерные программы</w:t>
            </w: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3453" w:rsidRDefault="00C83453" w:rsidP="00C834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http://www.uchportal.ru/load/47-2-2 </w:t>
            </w:r>
          </w:p>
          <w:p w:rsidR="00C83453" w:rsidRDefault="00C83453" w:rsidP="00C834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453" w:rsidRPr="005D4687" w:rsidRDefault="00C83453" w:rsidP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Образовательная соцсеть</w:t>
            </w: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 nsportal https://nsportal.ru/nachalnayashkola/matematika/2021/03/20/metodichesk aya-kopilka-kombinatornye-logicheskie-</w:t>
            </w:r>
            <w:r>
              <w:t>i</w:t>
            </w: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дождевого червяка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086" w:rsidRP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Библиотечные уроки;</w:t>
            </w:r>
          </w:p>
          <w:p w:rsidR="00572086" w:rsidRP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72086" w:rsidRP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Участие в научно-исследовательских дискуссиях;</w:t>
            </w:r>
          </w:p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тип текста;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дополнять предложение словами из текста;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периоды развития дождевого червя на основе теста;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объяснять, почему дождевые черви – это настоящие сокровища, живущие под землёй; 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на основе теста способ питания дождевых червей;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находить предложение, соответствующее рисунку;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выбирать утверждения, соответствующие тексту;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составлять вопрос по содержанию текста;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дополнительные вопросы, ответов на которые нет в тексте.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Кальций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Работать с кластером;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Дополнять предложение словами из текста;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определять, что такое минерал;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стройматериалы, содержащие кальций;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 значение слова;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выбирать утверждения, которые соответствуют прочитанному тексту;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составлять предложения по рисунку;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составлять вопрос по содержанию текста и записывать ответ на составленный вопрос.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Сколько весит облако?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тип текста;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определять, что вынесено в заглавие – тема или главная мысль;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находить ответ на вопрос в тексте;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 значение слова;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дополнять предложения;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выбирать вопросы, на которые можно найти ответы в тексте;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дополнять план текста;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рассказывать о прочитанном произведении;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составлять вопрос по содержанию текста и записывать ответ на составленный вопрос;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название книг с достоверными сведениями.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Хлеб – всему голова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тип текста;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определять, что вынесено в заглавие – тема или главная мысль;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записывать пословицы о хлебе;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записывать предложение, которое соответствует рисунку;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находить ответ на вопрос в тексте;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 значение слова;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рассказывать о прочитанном произведении;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составлять вопрос по содержанию текста и записывать ответ на составленный вопрос;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работать с толкованием слова;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порядок следования предложений;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хлебобулочные изделия.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мел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Заполнять кластер о происхождении мела;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составлять вопрос по готовому ответу;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давать определение слова;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работать с толковым словарём;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работать с толкованием слова;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соединять части предложений и определять их порядок;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составлять план текста в виде вопросов;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составлять вопрос по содержанию текста и записывать ответ на составленный вопрос.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мыло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Дополнять предложение;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давать определение слова;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работать с толковым словарём;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соединять части предложений и определять их порядок;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находить в тексте предложение, которое соответствует рисунку;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находить в тексте предложение по заданному условию;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дополнять текст по заданному условию;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даты принятия гербов.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История свечи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Давать определение слова;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записывать ответ на поставленный вопрос;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слово по его лексическому значению;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вещества, которые используют при изготовлении свечей;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выбрать вопросы, на которые можно найти ответ в тексте;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составлять вопросы и находить ответы в тексте;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соединять части предложений и определять их порядок;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заполнять кластер по рисункам на основе прочитанного текста;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правила безопасности при использовании свечей;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рассказывать о прочитанном произведении;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– отвечать на поставленный вопрос.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Магнит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Давать определение слова;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дополнять предложение;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находить ответ на поставленный вопрос;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 значение словосочетания;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 помощью текста находить отличия между предметами;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предметы, о которых говорится в тексте;</w:t>
            </w:r>
          </w:p>
          <w:p w:rsidR="00572086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рассказывать о прочитанном произведении.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3453" w:rsidRPr="005D4687" w:rsidTr="009E71F0">
        <w:trPr>
          <w:jc w:val="center"/>
        </w:trPr>
        <w:tc>
          <w:tcPr>
            <w:tcW w:w="8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Блок «Естественно-научная грамотность»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8часов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Дождевые черви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086" w:rsidRP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Библиотечные уроки;</w:t>
            </w:r>
          </w:p>
          <w:p w:rsidR="00572086" w:rsidRP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72086" w:rsidRP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Участие в научно-исследовательских дискуссиях;</w:t>
            </w:r>
          </w:p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части тела дождевого червя;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объяснять, какую роль играют щетинки в жизни животного;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рассказывать, чем питается дождевой червь;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объяснять, почему во время дождя дождевые черви выползают на поверхность земли;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наблюдать, как дождевые черви создают плодородную почву;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заполнять таблицу-характеристику на дождевого червя.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Полезный кальций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Заполнять таблицу;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дополнять предложение;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определять с помощью опытов, что происходит с костями и скорлупой яйца, если из них </w:t>
            </w: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удалить кальций;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составлять суточное меню с молочными продуктами;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дописывать вывод о необходимости кальция для организма.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C834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облака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 помощью опыта показывать образование облаков;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объяснять, почему облака увеличиваются в размере;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явления природы;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виды облаков;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определять погоду по облакам.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хлеб и дрожжи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внешние признаки сходства и различия ржи и пшеницы;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описывать внешний вид ржаного и пшеничного хлеба;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наличие дырочек в хлебобулочных изделиях;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давать определение слову «дрожжи»;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проводить опыт, показывающий влияние температуры на процесс брожения;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проводить опыт, показывающий влияние сахара на процесс брожения;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проводить опыт, доказывающий образование углекислого газа при брожении;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Pr="005D4687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 xml:space="preserve">проводить опыт, доказывающий, что вкус и качество хлеба зависят от </w:t>
            </w:r>
            <w:r w:rsidRPr="005D4687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lastRenderedPageBreak/>
              <w:t>выдержки теста</w:t>
            </w: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Интересное вещество – мел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внешние признаки мела;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доказывать, что мел не растворяется в воде;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называть, из чего состоит мел;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доказывать, что мел содержит карбонат кальция;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состав мела;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области применения мела.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Чем интересно мыло и как оно «работает»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виды мыла;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исследовать мыло в сухом виде;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показывать, что при намокании мыла появляется пена;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проводить опыт, доказывающий, что мыло очищает воду от масла;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проводить опыт, доказывающий, что мыло уменьшает поверхностное натяжение воды;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исследовать с помощью лупы мыльные пузыри;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доказывать, что мыльные пузыри образуются из жидкого мыла.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Про свечи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Рассказывать о строении свечи;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рассказывать о зонах пламени свечи;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объяснять, почему гаснет свеча;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объяснять, почему внутри ёмкости поднимается вода;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объяснять, почему происходит возгорание дыма.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Волшебный магнит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виды магнитов;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опытным путём, какие предметы притягивает магнит;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доказывать с помощью опыта, что магнитная сила действует через стекло и другие предметы;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показывать с помощью опыта, что магнит может намагничивать металлические предметы;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рассказывать о том, что магнит имеет два полюса;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показывать с помощью опыта, как можно создать компас.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3453" w:rsidRPr="005D4687" w:rsidTr="009E71F0">
        <w:trPr>
          <w:jc w:val="center"/>
        </w:trPr>
        <w:tc>
          <w:tcPr>
            <w:tcW w:w="8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Проверочная работа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(1час)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C83453" w:rsidRPr="005D4687" w:rsidTr="009E71F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Проверь себя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Материал, изученный в первом полугодии.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Ориентироваться в понятиях, изученных в первом полугодии;</w:t>
            </w:r>
          </w:p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применять полученные знания в повседневной жизни;</w:t>
            </w:r>
          </w:p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работать самостоятельно;</w:t>
            </w:r>
          </w:p>
          <w:p w:rsidR="00C83453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планировать и корректировать свои действия в соответствии с поставленной учебной задачей.</w:t>
            </w:r>
          </w:p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53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3453" w:rsidRPr="005D4687" w:rsidTr="009E71F0">
        <w:trPr>
          <w:jc w:val="center"/>
        </w:trPr>
        <w:tc>
          <w:tcPr>
            <w:tcW w:w="8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Блок «Финансовая грамотность»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8часов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Что такое «бюджет»?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086" w:rsidRP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Библиотечные уроки;</w:t>
            </w:r>
          </w:p>
          <w:p w:rsidR="00572086" w:rsidRP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72086" w:rsidRP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 научно-исследовательских </w:t>
            </w:r>
            <w:r w:rsidRPr="00572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дискуссиях;</w:t>
            </w:r>
          </w:p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– Понимать и правильно использовать финансовые термины: «бюджет», «налоги»; «дефицит», «профицит»;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понимать, из каких уровней </w:t>
            </w: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состоит бюджетная система России;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объяснять, откуда берутся деньги в госбюджете и куда они расходуются;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выдвигать свои предположения и уметь аргументировать свой ответ;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уметь слушать и слышать собеседника.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Семейный бюджет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 значение понятия «семейный бюджет»;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Pr="005D4687">
              <w:rPr>
                <w:rFonts w:ascii="Times New Roman" w:hAnsi="Times New Roman" w:cs="Times New Roman"/>
                <w:color w:val="auto"/>
                <w:spacing w:val="-4"/>
                <w:sz w:val="24"/>
                <w:szCs w:val="24"/>
              </w:rPr>
              <w:t>понимать, как в семье появляются доходы;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делить расходы на «обязательные», «желаемые и «непредвиденные»;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заполнять кластер;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формулировать высказывание в устной и письменной речи на заданную тему.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2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Откуда в семье берутся деньги? Зарплата</w:t>
            </w:r>
          </w:p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Понимать и правильно использовать финансовые термины: «заработная плата», «фиксированная зарплата», «аванс», «премия» и «гонорар»; </w:t>
            </w:r>
          </w:p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анализировать данные, представленные в виде графика;</w:t>
            </w:r>
          </w:p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приводить примеры различных профессий;</w:t>
            </w:r>
          </w:p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объяснять, отчего может зависеть размер заработной платы.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2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Откуда в семье берутся деньги? </w:t>
            </w: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Пенсия и социальные пособия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Понимать и правильно использовать финансовые термины: «пенсия», «досрочная пенсия», «пособие»; </w:t>
            </w:r>
          </w:p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– на доступном для третьеклассника уровне определять основание для назначения досрочной пенсии;</w:t>
            </w:r>
          </w:p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пособия, которые получают граждане нашей страны;</w:t>
            </w:r>
          </w:p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определять, какие пособия относятся к регулярным, а какие – к эпизодическим.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25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Откуда в семье берутся деньги? Наследство, вклад, выигрыш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–– Понимать и правильно использовать финансовые термины: «случайный доход», «выигрыш», «клад», «наследство» и «движимое и недвижимое имущество»; 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понимать, что выигрыш облагается налогом;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иметь представления о налогах, которые человек должен заплатить от доходов, полученных в виде выигрыша;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понимать, как должен поступить человек, нашедший клад;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называть предметы, которые человек может получить в наследство.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 что тратятся семейные деньги? Виды расходов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–– Понимать и правильно использовать финансовые термины: «обязательные расходы», «желаемые расходы», «непредвиденные расходы»,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«текущие расходы», «капитальные расходы», «чрезвычайные расходы», «ежемесячные расходы», «ежегодные расходы», «сезонные расходы», «разовые расходы»,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– определять, к какой группе относятся те или иные расходы.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 что тратятся семейные деньги? Обязательные платежи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Понимать и правильно использовать финансовые термины: «коммунальные платежи», «тариф», «штрафы», «налоги»; 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объяснять, почему обязательные платежи нужно платить вовремя;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 примере различных ситуаций определять вид обязательного платежа.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Понимать и правильно использовать финансовые термины: «экономия семейного бюджета», «продовольственные товары», «непродовольственные товары»; 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формулировать простые правила экономии семейного бюджета;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 доступном для третьеклассника уровне объяснять, почему необходимо экономить семейный бюджет.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3453" w:rsidRPr="005D4687" w:rsidTr="009E71F0">
        <w:trPr>
          <w:jc w:val="center"/>
        </w:trPr>
        <w:tc>
          <w:tcPr>
            <w:tcW w:w="8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Блок «Математическая грамотность»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8часов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C83453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Расходы и доходы бюджета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086" w:rsidRP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Библиотечные уроки;</w:t>
            </w:r>
          </w:p>
          <w:p w:rsidR="00572086" w:rsidRP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Деловые беседы;</w:t>
            </w:r>
          </w:p>
          <w:p w:rsidR="00572086" w:rsidRPr="00572086" w:rsidRDefault="00572086" w:rsidP="00572086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Участие в научно-исследовательских дискуссиях;</w:t>
            </w:r>
          </w:p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72086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 дефицитный и профицитный бюджет;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анализировать данные, представленные на инфографике, и на основе этих данных заполнять таблицу;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выполнять вычисления по таблице;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выполнять сложение и вычитание </w:t>
            </w: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многозначных чисел;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составлять задачу по предложенному решению;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формулировать вопрос задачи.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  <w:p w:rsidR="0020024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Планируем семейный бюджет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анализировать данные, представленные в таблице, и по этим данным выполнять необходимые вычисления;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выполнять сложение и вычитание многозначных чисел, деление круглого числа на однозначное;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анализировать данные столбчатой диаграммы;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выполнять умножение двузначного числа на однозначное путём сложения одинаковых слагаемых;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выполнять чертёж к задаче и записывать её решение.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Подсчитываем семейный доход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Анализировать график и по данным графика заполнять таблицу;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выполнять сложение круглых многозначных чисел;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находить с помощью калькулятора среднее арифметическое;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сопоставлять таблицу и круговую диаграмму;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анализировать данные таблицы и на основе этих данных дополнять недостающие подписи на круговой диаграмме;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самостоятельно составлять </w:t>
            </w: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круговую диаграмму.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Пенсии и пособия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Анализировать данные, представленные в таблице;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выполнять сложение и вычитание многозначных чисел;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анализировать данные, представленные в виде гистограммы;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вычислять, на сколько увеличилась пенсия за определённый период;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заполнять таблицу на основе текстового материала;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подсчитывать доход семьи от детских пособий.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Подсчитываем случайные (нерегулярные) доходы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Определять, с какой суммы и в каком размере нужно платить налог с выигрыша;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подсчитывать, чему равен реальный доход от выигрыша в лотерею;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под руководством учителя с помощью калькулятора находить процент от числа.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Подсчитываем расходы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Анализировать данные инфографики;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находить в таблице информацию, необходимую для выполнения задания;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подсчитывать расходы на питание и определять, какую часть от семейного дохода они составляют;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подсчитывать, какую часть семья </w:t>
            </w: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откладывает на непредвиденные расходы.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C83453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Расходы на обязательные платежи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 w:rsidP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Определять, какие налоги должна платить семья;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анализировать данные диаграммы и на основе этих данных заполнять таблицу;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подсчитывать ежемесячные обязательные расходы;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пользоваться калькулятором;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 причину уменьшения или увеличения обязательных платежей;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выполнять сложение и вычитание многозначных чисел.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72086" w:rsidRPr="005D4687" w:rsidTr="00572086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Подсчитываем сэкономленные деньги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Под руководством учителя решать составные задания на нахождения количества сэкономленных денег;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объяснять, что такое «скидка в 25%»;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определять, на сколько стал дешевле товар со скидкой;</w:t>
            </w:r>
          </w:p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находить часть от числа.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6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2086" w:rsidRPr="005D4687" w:rsidRDefault="0057208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C83453" w:rsidRPr="005D4687" w:rsidTr="009E71F0">
        <w:trPr>
          <w:jc w:val="center"/>
        </w:trPr>
        <w:tc>
          <w:tcPr>
            <w:tcW w:w="8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(1час)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C83453" w:rsidRPr="005D4687" w:rsidTr="00787308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34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Проверь</w:t>
            </w:r>
          </w:p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себя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Материал, изученный во втором полугодии.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Ориентироваться в понятиях, изученных во втором полугодии;</w:t>
            </w:r>
          </w:p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применять полученные знания в повседневной жизни;</w:t>
            </w:r>
          </w:p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– работать самостоятельно;</w:t>
            </w:r>
          </w:p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53" w:rsidRPr="005D4687" w:rsidRDefault="00200246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42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453" w:rsidRPr="005D4687" w:rsidRDefault="00C83453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787308" w:rsidRPr="005D4687" w:rsidTr="009E71F0">
        <w:trPr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08" w:rsidRPr="005D4687" w:rsidRDefault="007873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08" w:rsidRPr="005D4687" w:rsidRDefault="00787308">
            <w:pPr>
              <w:spacing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08" w:rsidRPr="005D4687" w:rsidRDefault="00787308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08" w:rsidRPr="005D4687" w:rsidRDefault="00787308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57DDC">
              <w:rPr>
                <w:rFonts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08" w:rsidRPr="00787308" w:rsidRDefault="00787308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78730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34 ч.</w:t>
            </w:r>
          </w:p>
        </w:tc>
        <w:tc>
          <w:tcPr>
            <w:tcW w:w="4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308" w:rsidRPr="005D4687" w:rsidRDefault="00787308">
            <w:pPr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411B3D" w:rsidRPr="005D4687" w:rsidRDefault="00411B3D" w:rsidP="00411B3D">
      <w:pPr>
        <w:rPr>
          <w:rFonts w:ascii="Times New Roman" w:hAnsi="Times New Roman" w:cs="Times New Roman"/>
          <w:sz w:val="24"/>
          <w:szCs w:val="24"/>
        </w:rPr>
      </w:pPr>
    </w:p>
    <w:p w:rsidR="005D4687" w:rsidRDefault="005D4687" w:rsidP="00E047BC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p w:rsidR="00787308" w:rsidRDefault="00787308" w:rsidP="00787308">
      <w:pPr>
        <w:rPr>
          <w:rFonts w:ascii="Times New Roman" w:hAnsi="Times New Roman" w:cs="Times New Roman"/>
          <w:sz w:val="24"/>
          <w:szCs w:val="24"/>
        </w:rPr>
      </w:pPr>
    </w:p>
    <w:p w:rsidR="00787308" w:rsidRDefault="00787308" w:rsidP="00787308">
      <w:pPr>
        <w:rPr>
          <w:rFonts w:ascii="Times New Roman" w:hAnsi="Times New Roman" w:cs="Times New Roman"/>
          <w:sz w:val="24"/>
          <w:szCs w:val="24"/>
        </w:rPr>
      </w:pPr>
    </w:p>
    <w:p w:rsidR="004D2344" w:rsidRPr="000A32E5" w:rsidRDefault="004D2344" w:rsidP="00787308">
      <w:r w:rsidRPr="000A32E5">
        <w:rPr>
          <w:rFonts w:ascii="Times New Roman" w:hAnsi="Times New Roman"/>
          <w:b/>
          <w:sz w:val="28"/>
        </w:rPr>
        <w:t>УЧЕБНО-МЕТОДИЧЕСКОЕ ОБЕСПЕЧЕНИЕ ОБРАЗОВАТЕЛЬНОГО ПРОЦЕССА</w:t>
      </w:r>
    </w:p>
    <w:p w:rsidR="004D2344" w:rsidRDefault="004D2344" w:rsidP="004D2344">
      <w:pPr>
        <w:spacing w:line="480" w:lineRule="auto"/>
        <w:ind w:left="120"/>
        <w:rPr>
          <w:rFonts w:ascii="Times New Roman" w:hAnsi="Times New Roman"/>
          <w:b/>
          <w:sz w:val="28"/>
        </w:rPr>
      </w:pPr>
      <w:r w:rsidRPr="000A32E5"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4251D1" w:rsidRDefault="004251D1" w:rsidP="004251D1">
      <w:pPr>
        <w:tabs>
          <w:tab w:val="center" w:pos="4677"/>
          <w:tab w:val="left" w:pos="5475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Учение с увлечением. </w:t>
      </w:r>
      <w:r w:rsidRPr="00251CEB">
        <w:rPr>
          <w:rFonts w:ascii="Times New Roman" w:hAnsi="Times New Roman"/>
          <w:b/>
          <w:bCs/>
          <w:sz w:val="24"/>
          <w:szCs w:val="24"/>
        </w:rPr>
        <w:t>Функциональная грамотность</w:t>
      </w:r>
      <w:r>
        <w:rPr>
          <w:rFonts w:ascii="Times New Roman" w:hAnsi="Times New Roman"/>
          <w:b/>
          <w:bCs/>
          <w:sz w:val="24"/>
          <w:szCs w:val="24"/>
        </w:rPr>
        <w:t>. Тренажёр для школьников. 2 класс. М.В.Буряк, С.А.Шейкина. Издательство</w:t>
      </w:r>
    </w:p>
    <w:p w:rsidR="004251D1" w:rsidRDefault="004251D1" w:rsidP="004251D1">
      <w:pPr>
        <w:tabs>
          <w:tab w:val="center" w:pos="4677"/>
          <w:tab w:val="left" w:pos="5475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М. « Планета». 2022 г.</w:t>
      </w:r>
    </w:p>
    <w:p w:rsidR="004251D1" w:rsidRPr="000A32E5" w:rsidRDefault="004251D1" w:rsidP="004251D1">
      <w:pPr>
        <w:spacing w:line="480" w:lineRule="auto"/>
      </w:pPr>
    </w:p>
    <w:p w:rsidR="00D44BD1" w:rsidRDefault="00D44BD1" w:rsidP="00D44BD1">
      <w:pPr>
        <w:tabs>
          <w:tab w:val="center" w:pos="4677"/>
          <w:tab w:val="left" w:pos="5475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Учение с увлечением. </w:t>
      </w:r>
      <w:r w:rsidRPr="00251CEB">
        <w:rPr>
          <w:rFonts w:ascii="Times New Roman" w:hAnsi="Times New Roman"/>
          <w:b/>
          <w:bCs/>
          <w:sz w:val="24"/>
          <w:szCs w:val="24"/>
        </w:rPr>
        <w:t>Функциональная грамотность</w:t>
      </w:r>
      <w:r>
        <w:rPr>
          <w:rFonts w:ascii="Times New Roman" w:hAnsi="Times New Roman"/>
          <w:b/>
          <w:bCs/>
          <w:sz w:val="24"/>
          <w:szCs w:val="24"/>
        </w:rPr>
        <w:t>. Тренажёр для школьников. 3 класс. М.В.Буряк, С.А.Шейкина. Издательство</w:t>
      </w:r>
    </w:p>
    <w:p w:rsidR="00D44BD1" w:rsidRDefault="00A840B9" w:rsidP="00D44BD1">
      <w:pPr>
        <w:tabs>
          <w:tab w:val="center" w:pos="4677"/>
          <w:tab w:val="left" w:pos="5475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М.</w:t>
      </w:r>
      <w:r w:rsidR="00D44BD1">
        <w:rPr>
          <w:rFonts w:ascii="Times New Roman" w:hAnsi="Times New Roman"/>
          <w:b/>
          <w:bCs/>
          <w:sz w:val="24"/>
          <w:szCs w:val="24"/>
        </w:rPr>
        <w:t xml:space="preserve"> « Планета»</w:t>
      </w:r>
      <w:r>
        <w:rPr>
          <w:rFonts w:ascii="Times New Roman" w:hAnsi="Times New Roman"/>
          <w:b/>
          <w:bCs/>
          <w:sz w:val="24"/>
          <w:szCs w:val="24"/>
        </w:rPr>
        <w:t>. 2022 г.</w:t>
      </w:r>
    </w:p>
    <w:p w:rsidR="00D44BD1" w:rsidRDefault="00D44BD1" w:rsidP="00D44BD1">
      <w:pPr>
        <w:tabs>
          <w:tab w:val="center" w:pos="4677"/>
          <w:tab w:val="left" w:pos="5475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Учение с увлечением. </w:t>
      </w:r>
      <w:r w:rsidRPr="00251CEB">
        <w:rPr>
          <w:rFonts w:ascii="Times New Roman" w:hAnsi="Times New Roman"/>
          <w:b/>
          <w:bCs/>
          <w:sz w:val="24"/>
          <w:szCs w:val="24"/>
        </w:rPr>
        <w:t>Функциональная грамотность</w:t>
      </w:r>
      <w:r>
        <w:rPr>
          <w:rFonts w:ascii="Times New Roman" w:hAnsi="Times New Roman"/>
          <w:b/>
          <w:bCs/>
          <w:sz w:val="24"/>
          <w:szCs w:val="24"/>
        </w:rPr>
        <w:t>. Тренажёр для школьников. 4 класс. М.В.Буряк, С.А.Шейкина. Издательство</w:t>
      </w:r>
    </w:p>
    <w:p w:rsidR="00D44BD1" w:rsidRDefault="00D44BD1" w:rsidP="00D44BD1">
      <w:pPr>
        <w:tabs>
          <w:tab w:val="center" w:pos="4677"/>
          <w:tab w:val="left" w:pos="5475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840B9">
        <w:rPr>
          <w:rFonts w:ascii="Times New Roman" w:hAnsi="Times New Roman"/>
          <w:b/>
          <w:bCs/>
          <w:sz w:val="24"/>
          <w:szCs w:val="24"/>
        </w:rPr>
        <w:t>М.</w:t>
      </w:r>
      <w:r>
        <w:rPr>
          <w:rFonts w:ascii="Times New Roman" w:hAnsi="Times New Roman"/>
          <w:b/>
          <w:bCs/>
          <w:sz w:val="24"/>
          <w:szCs w:val="24"/>
        </w:rPr>
        <w:t>« Планета»</w:t>
      </w:r>
      <w:r w:rsidR="00E05A3A">
        <w:rPr>
          <w:rFonts w:ascii="Times New Roman" w:hAnsi="Times New Roman"/>
          <w:b/>
          <w:bCs/>
          <w:sz w:val="24"/>
          <w:szCs w:val="24"/>
        </w:rPr>
        <w:t>. 2022 г.</w:t>
      </w:r>
    </w:p>
    <w:p w:rsidR="00D44BD1" w:rsidRPr="00050A0B" w:rsidRDefault="00D44BD1" w:rsidP="00D44BD1">
      <w:pPr>
        <w:tabs>
          <w:tab w:val="center" w:pos="4677"/>
          <w:tab w:val="left" w:pos="5475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:rsidR="00D44BD1" w:rsidRDefault="0047711A" w:rsidP="0047711A">
      <w:pPr>
        <w:spacing w:line="480" w:lineRule="auto"/>
        <w:ind w:left="120"/>
        <w:rPr>
          <w:rFonts w:ascii="Times New Roman" w:hAnsi="Times New Roman"/>
          <w:b/>
          <w:sz w:val="28"/>
        </w:rPr>
      </w:pPr>
      <w:r w:rsidRPr="00596F6E"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4251D1" w:rsidRPr="004251D1" w:rsidRDefault="004251D1" w:rsidP="004251D1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51CEB">
        <w:rPr>
          <w:rFonts w:ascii="Times New Roman" w:hAnsi="Times New Roman"/>
          <w:b/>
          <w:bCs/>
          <w:sz w:val="24"/>
          <w:szCs w:val="24"/>
        </w:rPr>
        <w:t>Функциональная грамотность</w:t>
      </w:r>
      <w:r w:rsidRPr="00251CEB">
        <w:rPr>
          <w:rFonts w:ascii="Times New Roman" w:hAnsi="Times New Roman"/>
          <w:b/>
          <w:bCs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2 </w:t>
      </w:r>
      <w:r w:rsidRPr="00251CEB">
        <w:rPr>
          <w:rFonts w:ascii="Times New Roman" w:hAnsi="Times New Roman"/>
          <w:b/>
          <w:bCs/>
          <w:spacing w:val="-4"/>
          <w:sz w:val="24"/>
          <w:szCs w:val="24"/>
        </w:rPr>
        <w:t>класс.</w:t>
      </w:r>
      <w:r w:rsidRPr="00251CEB">
        <w:rPr>
          <w:rFonts w:ascii="Times New Roman" w:hAnsi="Times New Roman"/>
          <w:bCs/>
          <w:spacing w:val="-4"/>
          <w:sz w:val="24"/>
          <w:szCs w:val="24"/>
        </w:rPr>
        <w:t xml:space="preserve"> Программа внеурочной деятельности</w:t>
      </w:r>
      <w:r w:rsidRPr="00251CEB">
        <w:rPr>
          <w:rFonts w:ascii="Times New Roman" w:hAnsi="Times New Roman"/>
          <w:bCs/>
          <w:spacing w:val="-6"/>
          <w:sz w:val="24"/>
          <w:szCs w:val="24"/>
        </w:rPr>
        <w:t xml:space="preserve"> / М.В. Буряк, С.А. Шейкина. </w:t>
      </w:r>
      <w:r w:rsidRPr="00251CEB">
        <w:rPr>
          <w:rFonts w:ascii="Times New Roman" w:hAnsi="Times New Roman"/>
          <w:bCs/>
          <w:spacing w:val="-8"/>
          <w:sz w:val="24"/>
          <w:szCs w:val="24"/>
        </w:rPr>
        <w:t>– М.: Планета, 2022. – 88 с. – (</w:t>
      </w:r>
      <w:r w:rsidRPr="00251CEB">
        <w:rPr>
          <w:rFonts w:ascii="Times New Roman" w:hAnsi="Times New Roman"/>
          <w:bCs/>
          <w:sz w:val="24"/>
          <w:szCs w:val="24"/>
        </w:rPr>
        <w:t>Учение с увлечением).</w:t>
      </w:r>
      <w:r w:rsidRPr="00251CE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3500E" w:rsidRDefault="0023500E" w:rsidP="0023500E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51CEB">
        <w:rPr>
          <w:rFonts w:ascii="Times New Roman" w:hAnsi="Times New Roman"/>
          <w:b/>
          <w:bCs/>
          <w:sz w:val="24"/>
          <w:szCs w:val="24"/>
        </w:rPr>
        <w:t>Функциональная грамотность</w:t>
      </w:r>
      <w:r w:rsidRPr="00251CEB">
        <w:rPr>
          <w:rFonts w:ascii="Times New Roman" w:hAnsi="Times New Roman"/>
          <w:b/>
          <w:bCs/>
          <w:spacing w:val="-4"/>
          <w:sz w:val="24"/>
          <w:szCs w:val="24"/>
        </w:rPr>
        <w:t>. 3 класс.</w:t>
      </w:r>
      <w:r w:rsidRPr="00251CEB">
        <w:rPr>
          <w:rFonts w:ascii="Times New Roman" w:hAnsi="Times New Roman"/>
          <w:bCs/>
          <w:spacing w:val="-4"/>
          <w:sz w:val="24"/>
          <w:szCs w:val="24"/>
        </w:rPr>
        <w:t xml:space="preserve"> Программа внеурочной деятельности</w:t>
      </w:r>
      <w:r w:rsidRPr="00251CEB">
        <w:rPr>
          <w:rFonts w:ascii="Times New Roman" w:hAnsi="Times New Roman"/>
          <w:bCs/>
          <w:spacing w:val="-6"/>
          <w:sz w:val="24"/>
          <w:szCs w:val="24"/>
        </w:rPr>
        <w:t xml:space="preserve"> / М.В. Буряк, С.А. Шейкина. </w:t>
      </w:r>
      <w:r w:rsidRPr="00251CEB">
        <w:rPr>
          <w:rFonts w:ascii="Times New Roman" w:hAnsi="Times New Roman"/>
          <w:bCs/>
          <w:spacing w:val="-8"/>
          <w:sz w:val="24"/>
          <w:szCs w:val="24"/>
        </w:rPr>
        <w:t>– М.: Планета, 2022. – 88 с. – (</w:t>
      </w:r>
      <w:r w:rsidRPr="00251CEB">
        <w:rPr>
          <w:rFonts w:ascii="Times New Roman" w:hAnsi="Times New Roman"/>
          <w:bCs/>
          <w:sz w:val="24"/>
          <w:szCs w:val="24"/>
        </w:rPr>
        <w:t>Учение с увлечением).</w:t>
      </w:r>
      <w:r w:rsidRPr="00251CE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3500E" w:rsidRDefault="0023500E" w:rsidP="0023500E">
      <w:pPr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51CEB">
        <w:rPr>
          <w:rFonts w:ascii="Times New Roman" w:hAnsi="Times New Roman"/>
          <w:b/>
          <w:bCs/>
          <w:sz w:val="24"/>
          <w:szCs w:val="24"/>
        </w:rPr>
        <w:t>Функциональная грамотность</w:t>
      </w:r>
      <w:r w:rsidRPr="00251CEB">
        <w:rPr>
          <w:rFonts w:ascii="Times New Roman" w:hAnsi="Times New Roman"/>
          <w:b/>
          <w:bCs/>
          <w:spacing w:val="-4"/>
          <w:sz w:val="24"/>
          <w:szCs w:val="24"/>
        </w:rPr>
        <w:t>.  4 класс.</w:t>
      </w:r>
      <w:r w:rsidRPr="00251CEB">
        <w:rPr>
          <w:rFonts w:ascii="Times New Roman" w:hAnsi="Times New Roman"/>
          <w:bCs/>
          <w:spacing w:val="-4"/>
          <w:sz w:val="24"/>
          <w:szCs w:val="24"/>
        </w:rPr>
        <w:t xml:space="preserve"> Программа внеурочной деятельности</w:t>
      </w:r>
      <w:r w:rsidRPr="00251CEB">
        <w:rPr>
          <w:rFonts w:ascii="Times New Roman" w:hAnsi="Times New Roman"/>
          <w:bCs/>
          <w:spacing w:val="-6"/>
          <w:sz w:val="24"/>
          <w:szCs w:val="24"/>
        </w:rPr>
        <w:t xml:space="preserve"> / М.В. Буряк, С.А. Шейкина. </w:t>
      </w:r>
      <w:r w:rsidRPr="00251CEB">
        <w:rPr>
          <w:rFonts w:ascii="Times New Roman" w:hAnsi="Times New Roman"/>
          <w:bCs/>
          <w:spacing w:val="-8"/>
          <w:sz w:val="24"/>
          <w:szCs w:val="24"/>
        </w:rPr>
        <w:t>– М.: Планета, 2022. – 88 с. – (</w:t>
      </w:r>
      <w:r w:rsidRPr="00251CEB">
        <w:rPr>
          <w:rFonts w:ascii="Times New Roman" w:hAnsi="Times New Roman"/>
          <w:bCs/>
          <w:sz w:val="24"/>
          <w:szCs w:val="24"/>
        </w:rPr>
        <w:t>Учение с увлечением).</w:t>
      </w:r>
    </w:p>
    <w:p w:rsidR="0047711A" w:rsidRDefault="0047711A" w:rsidP="0023500E">
      <w:pPr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47711A" w:rsidRDefault="0047711A" w:rsidP="0047711A">
      <w:pPr>
        <w:spacing w:line="480" w:lineRule="auto"/>
        <w:ind w:left="120"/>
        <w:rPr>
          <w:rFonts w:ascii="Times New Roman" w:hAnsi="Times New Roman"/>
          <w:b/>
          <w:sz w:val="28"/>
        </w:rPr>
      </w:pPr>
    </w:p>
    <w:p w:rsidR="00D03F86" w:rsidRDefault="00D03F86" w:rsidP="0047711A">
      <w:pPr>
        <w:spacing w:line="480" w:lineRule="auto"/>
        <w:ind w:left="120"/>
        <w:rPr>
          <w:rFonts w:ascii="Times New Roman" w:hAnsi="Times New Roman"/>
          <w:b/>
          <w:sz w:val="28"/>
        </w:rPr>
      </w:pPr>
    </w:p>
    <w:p w:rsidR="00D03F86" w:rsidRDefault="00D03F86" w:rsidP="0047711A">
      <w:pPr>
        <w:spacing w:line="480" w:lineRule="auto"/>
        <w:ind w:left="120"/>
        <w:rPr>
          <w:rFonts w:ascii="Times New Roman" w:hAnsi="Times New Roman"/>
          <w:b/>
          <w:sz w:val="28"/>
        </w:rPr>
      </w:pPr>
    </w:p>
    <w:p w:rsidR="00D03F86" w:rsidRDefault="00D03F86" w:rsidP="0047711A">
      <w:pPr>
        <w:spacing w:line="480" w:lineRule="auto"/>
        <w:ind w:left="120"/>
        <w:rPr>
          <w:rFonts w:ascii="Times New Roman" w:hAnsi="Times New Roman"/>
          <w:b/>
          <w:sz w:val="28"/>
        </w:rPr>
      </w:pPr>
    </w:p>
    <w:p w:rsidR="00676AE6" w:rsidRPr="0047711A" w:rsidRDefault="0047711A" w:rsidP="0047711A">
      <w:pPr>
        <w:spacing w:line="480" w:lineRule="auto"/>
        <w:ind w:left="120"/>
        <w:rPr>
          <w:rFonts w:ascii="Times New Roman" w:hAnsi="Times New Roman"/>
          <w:b/>
          <w:sz w:val="28"/>
        </w:rPr>
      </w:pPr>
      <w:r w:rsidRPr="00596F6E"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47711A" w:rsidRDefault="0047711A" w:rsidP="00411B3D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p w:rsidR="00D44BD1" w:rsidRDefault="00D44BD1" w:rsidP="00D44B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b/>
          <w:bCs/>
          <w:sz w:val="24"/>
          <w:szCs w:val="24"/>
        </w:rPr>
        <w:t>Инфоурок</w:t>
      </w:r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4C6E51">
          <w:rPr>
            <w:rStyle w:val="a4"/>
            <w:rFonts w:ascii="Times New Roman" w:hAnsi="Times New Roman" w:cs="Times New Roman"/>
            <w:sz w:val="24"/>
            <w:szCs w:val="24"/>
          </w:rPr>
          <w:t>https://infourok.ru/prezentaciyapo-kursu-funkcionalnaya-gramotnost-avtor-m-vburyak-na-temu-dozhdevye-chervi-3-klass6188519.html</w:t>
        </w:r>
      </w:hyperlink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BD1" w:rsidRDefault="00D44BD1" w:rsidP="00D44B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4BD1" w:rsidRDefault="00D44BD1" w:rsidP="00D44B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b/>
          <w:bCs/>
          <w:sz w:val="24"/>
          <w:szCs w:val="24"/>
        </w:rPr>
        <w:t>Уроки для начальной школы от «Кирилл и Мефодий» и презентации уроков</w:t>
      </w:r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4C6E51">
          <w:rPr>
            <w:rStyle w:val="a4"/>
            <w:rFonts w:ascii="Times New Roman" w:hAnsi="Times New Roman" w:cs="Times New Roman"/>
            <w:sz w:val="24"/>
            <w:szCs w:val="24"/>
          </w:rPr>
          <w:t>http://km-school.ru/r1/Nachalka.asp</w:t>
        </w:r>
      </w:hyperlink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BD1" w:rsidRDefault="00D44BD1" w:rsidP="00D44BD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D44BD1" w:rsidRDefault="00D44BD1" w:rsidP="00D44B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0823">
        <w:rPr>
          <w:rFonts w:ascii="Times New Roman" w:hAnsi="Times New Roman" w:cs="Times New Roman"/>
          <w:b/>
          <w:bCs/>
          <w:sz w:val="24"/>
          <w:szCs w:val="24"/>
        </w:rPr>
        <w:t>Учи. Ру</w:t>
      </w:r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Pr="004C6E51">
          <w:rPr>
            <w:rStyle w:val="a4"/>
            <w:rFonts w:ascii="Times New Roman" w:hAnsi="Times New Roman" w:cs="Times New Roman"/>
            <w:sz w:val="24"/>
            <w:szCs w:val="24"/>
          </w:rPr>
          <w:t>https://olympiads.uchi.ru/olymp/finance/</w:t>
        </w:r>
      </w:hyperlink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BD1" w:rsidRDefault="00D44BD1" w:rsidP="00D44BD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4BD1" w:rsidRDefault="00D44BD1" w:rsidP="00D44BD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4BD1" w:rsidRDefault="00D44BD1" w:rsidP="00D44B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b/>
          <w:bCs/>
          <w:sz w:val="24"/>
          <w:szCs w:val="24"/>
        </w:rPr>
        <w:t>Инфоурок</w:t>
      </w:r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Pr="004C6E51">
          <w:rPr>
            <w:rStyle w:val="a4"/>
            <w:rFonts w:ascii="Times New Roman" w:hAnsi="Times New Roman" w:cs="Times New Roman"/>
            <w:sz w:val="24"/>
            <w:szCs w:val="24"/>
          </w:rPr>
          <w:t>https://infourok.ru/prezentaciya-po-kursufunkcionalnaya-gramotnost-avtor-m-vburyak-na-temu-kalcij-3-klass6188522.html</w:t>
        </w:r>
      </w:hyperlink>
    </w:p>
    <w:p w:rsidR="00D44BD1" w:rsidRDefault="00D44BD1" w:rsidP="00D44B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BD1" w:rsidRDefault="00D44BD1" w:rsidP="00D44B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b/>
          <w:bCs/>
          <w:sz w:val="24"/>
          <w:szCs w:val="24"/>
        </w:rPr>
        <w:t>Математическая мастерская</w:t>
      </w:r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Pr="004C6E51">
          <w:rPr>
            <w:rStyle w:val="a4"/>
            <w:rFonts w:ascii="Times New Roman" w:hAnsi="Times New Roman" w:cs="Times New Roman"/>
            <w:sz w:val="24"/>
            <w:szCs w:val="24"/>
          </w:rPr>
          <w:t>https://www.klass39.ru/reshaemlogicheskie-zadachi-1-4-klass/</w:t>
        </w:r>
      </w:hyperlink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BD1" w:rsidRDefault="00D44BD1" w:rsidP="00D44B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4BD1" w:rsidRDefault="00D44BD1" w:rsidP="00D44B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b/>
          <w:bCs/>
          <w:sz w:val="24"/>
          <w:szCs w:val="24"/>
        </w:rPr>
        <w:t>Учительский портал: Представлены уроки, тесты, презентации, внеклассные мероприятия, интерактивная доска, компьютерные программы</w:t>
      </w:r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90823">
        <w:rPr>
          <w:rFonts w:ascii="Times New Roman" w:hAnsi="Times New Roman" w:cs="Times New Roman"/>
          <w:sz w:val="24"/>
          <w:szCs w:val="24"/>
        </w:rPr>
        <w:t xml:space="preserve">http://www.uchportal.ru/load/47-2-2 </w:t>
      </w:r>
    </w:p>
    <w:p w:rsidR="00D44BD1" w:rsidRDefault="00D44BD1" w:rsidP="00D44BD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76AE6" w:rsidRDefault="00D44BD1" w:rsidP="00D44BD1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b/>
          <w:bCs/>
          <w:sz w:val="24"/>
          <w:szCs w:val="24"/>
        </w:rPr>
        <w:t>Образовательная соцсеть</w:t>
      </w:r>
      <w:r w:rsidRPr="00F90823">
        <w:rPr>
          <w:rFonts w:ascii="Times New Roman" w:hAnsi="Times New Roman" w:cs="Times New Roman"/>
          <w:sz w:val="24"/>
          <w:szCs w:val="24"/>
        </w:rPr>
        <w:t xml:space="preserve"> nsportal https://nsportal.ru/nachalnayashkola/matematika/2021/03/20/metodichesk aya-kopilka-kombinatornye-logicheskie-</w:t>
      </w:r>
      <w:r>
        <w:t>i</w:t>
      </w:r>
    </w:p>
    <w:p w:rsidR="00E047BC" w:rsidRDefault="00E047BC" w:rsidP="00411B3D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p w:rsidR="00E047BC" w:rsidRDefault="00E047BC" w:rsidP="00411B3D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p w:rsidR="00E047BC" w:rsidRDefault="00E047BC" w:rsidP="00411B3D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p w:rsidR="00911851" w:rsidRDefault="00911851" w:rsidP="00676AE6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  <w:bookmarkStart w:id="2" w:name="_Hlk113306610"/>
    </w:p>
    <w:p w:rsidR="00911851" w:rsidRDefault="00911851" w:rsidP="00676AE6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p w:rsidR="00911851" w:rsidRDefault="00911851" w:rsidP="00676AE6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p w:rsidR="00911851" w:rsidRDefault="00911851" w:rsidP="00676AE6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p w:rsidR="00911851" w:rsidRDefault="00911851" w:rsidP="00676AE6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bookmarkEnd w:id="2"/>
    <w:p w:rsidR="00911851" w:rsidRDefault="00911851" w:rsidP="00676AE6">
      <w:pPr>
        <w:tabs>
          <w:tab w:val="center" w:pos="4677"/>
          <w:tab w:val="left" w:pos="5475"/>
        </w:tabs>
        <w:rPr>
          <w:rFonts w:ascii="Times New Roman" w:hAnsi="Times New Roman" w:cs="Times New Roman"/>
          <w:sz w:val="24"/>
          <w:szCs w:val="24"/>
        </w:rPr>
      </w:pPr>
    </w:p>
    <w:sectPr w:rsidR="00911851" w:rsidSect="0019024D">
      <w:pgSz w:w="16838" w:h="11906" w:orient="landscape"/>
      <w:pgMar w:top="170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D5B" w:rsidRDefault="00634D5B" w:rsidP="00045970">
      <w:pPr>
        <w:spacing w:line="240" w:lineRule="auto"/>
      </w:pPr>
      <w:r>
        <w:separator/>
      </w:r>
    </w:p>
  </w:endnote>
  <w:endnote w:type="continuationSeparator" w:id="0">
    <w:p w:rsidR="00634D5B" w:rsidRDefault="00634D5B" w:rsidP="000459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D5B" w:rsidRDefault="00634D5B" w:rsidP="00045970">
      <w:pPr>
        <w:spacing w:line="240" w:lineRule="auto"/>
      </w:pPr>
      <w:r>
        <w:separator/>
      </w:r>
    </w:p>
  </w:footnote>
  <w:footnote w:type="continuationSeparator" w:id="0">
    <w:p w:rsidR="00634D5B" w:rsidRDefault="00634D5B" w:rsidP="000459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72490"/>
    <w:multiLevelType w:val="hybridMultilevel"/>
    <w:tmpl w:val="CDDE6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4108E"/>
    <w:multiLevelType w:val="hybridMultilevel"/>
    <w:tmpl w:val="706EA3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411C13"/>
    <w:multiLevelType w:val="hybridMultilevel"/>
    <w:tmpl w:val="61BC0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67422"/>
    <w:multiLevelType w:val="hybridMultilevel"/>
    <w:tmpl w:val="3AD2E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D5585"/>
    <w:multiLevelType w:val="hybridMultilevel"/>
    <w:tmpl w:val="45565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6B5672"/>
    <w:multiLevelType w:val="hybridMultilevel"/>
    <w:tmpl w:val="4B74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31C"/>
    <w:rsid w:val="00024580"/>
    <w:rsid w:val="00045970"/>
    <w:rsid w:val="00050A0B"/>
    <w:rsid w:val="000932F2"/>
    <w:rsid w:val="00095F26"/>
    <w:rsid w:val="000968D4"/>
    <w:rsid w:val="000B0D86"/>
    <w:rsid w:val="000D51DF"/>
    <w:rsid w:val="001309F3"/>
    <w:rsid w:val="0019024D"/>
    <w:rsid w:val="001A26B9"/>
    <w:rsid w:val="001D4AD2"/>
    <w:rsid w:val="00200246"/>
    <w:rsid w:val="0023500E"/>
    <w:rsid w:val="00251CEB"/>
    <w:rsid w:val="002A4227"/>
    <w:rsid w:val="003217B1"/>
    <w:rsid w:val="00341EC1"/>
    <w:rsid w:val="00373B84"/>
    <w:rsid w:val="00411B3D"/>
    <w:rsid w:val="004251D1"/>
    <w:rsid w:val="00431EE4"/>
    <w:rsid w:val="00434B64"/>
    <w:rsid w:val="00474323"/>
    <w:rsid w:val="0047711A"/>
    <w:rsid w:val="004D2344"/>
    <w:rsid w:val="004F5C18"/>
    <w:rsid w:val="005667D4"/>
    <w:rsid w:val="00572086"/>
    <w:rsid w:val="00585485"/>
    <w:rsid w:val="005B2569"/>
    <w:rsid w:val="005D4687"/>
    <w:rsid w:val="00634D5B"/>
    <w:rsid w:val="00676AE6"/>
    <w:rsid w:val="00787308"/>
    <w:rsid w:val="00891EF1"/>
    <w:rsid w:val="00911851"/>
    <w:rsid w:val="00932AAB"/>
    <w:rsid w:val="00942A76"/>
    <w:rsid w:val="009E71F0"/>
    <w:rsid w:val="00A46113"/>
    <w:rsid w:val="00A840B9"/>
    <w:rsid w:val="00AA7402"/>
    <w:rsid w:val="00AD4C3A"/>
    <w:rsid w:val="00AE50A0"/>
    <w:rsid w:val="00B052E9"/>
    <w:rsid w:val="00B63C05"/>
    <w:rsid w:val="00BC0838"/>
    <w:rsid w:val="00BE2E72"/>
    <w:rsid w:val="00C83453"/>
    <w:rsid w:val="00CA1A15"/>
    <w:rsid w:val="00CD54D0"/>
    <w:rsid w:val="00CE131C"/>
    <w:rsid w:val="00D03F86"/>
    <w:rsid w:val="00D24766"/>
    <w:rsid w:val="00D3396D"/>
    <w:rsid w:val="00D44BD1"/>
    <w:rsid w:val="00E01B19"/>
    <w:rsid w:val="00E047BC"/>
    <w:rsid w:val="00E05A3A"/>
    <w:rsid w:val="00EC4026"/>
    <w:rsid w:val="00ED6A22"/>
    <w:rsid w:val="00F204EA"/>
    <w:rsid w:val="00F641E9"/>
    <w:rsid w:val="00F77EB5"/>
    <w:rsid w:val="00F908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38C8F"/>
  <w15:docId w15:val="{6D800E30-44A0-4D9D-BFB9-81F641E22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31C"/>
    <w:pPr>
      <w:spacing w:after="0" w:line="276" w:lineRule="auto"/>
    </w:pPr>
    <w:rPr>
      <w:rFonts w:ascii="Arial" w:eastAsia="Times New Roman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411B3D"/>
  </w:style>
  <w:style w:type="paragraph" w:styleId="a3">
    <w:name w:val="List Paragraph"/>
    <w:basedOn w:val="a"/>
    <w:uiPriority w:val="34"/>
    <w:qFormat/>
    <w:rsid w:val="00411B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31EE4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1EE4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04597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5970"/>
    <w:rPr>
      <w:rFonts w:ascii="Arial" w:eastAsia="Times New Roman" w:hAnsi="Arial" w:cs="Arial"/>
      <w:color w:val="000000"/>
      <w:lang w:eastAsia="ru-RU"/>
    </w:rPr>
  </w:style>
  <w:style w:type="paragraph" w:styleId="a7">
    <w:name w:val="footer"/>
    <w:basedOn w:val="a"/>
    <w:link w:val="a8"/>
    <w:uiPriority w:val="99"/>
    <w:unhideWhenUsed/>
    <w:rsid w:val="0004597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5970"/>
    <w:rPr>
      <w:rFonts w:ascii="Arial" w:eastAsia="Times New Roman" w:hAnsi="Arial" w:cs="Arial"/>
      <w:color w:val="000000"/>
      <w:lang w:eastAsia="ru-RU"/>
    </w:rPr>
  </w:style>
  <w:style w:type="character" w:customStyle="1" w:styleId="a9">
    <w:name w:val="Основной текст_"/>
    <w:basedOn w:val="a0"/>
    <w:link w:val="10"/>
    <w:rsid w:val="00341E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9"/>
    <w:rsid w:val="00341EC1"/>
    <w:pPr>
      <w:widowControl w:val="0"/>
      <w:shd w:val="clear" w:color="auto" w:fill="FFFFFF"/>
      <w:spacing w:after="260" w:line="240" w:lineRule="auto"/>
    </w:pPr>
    <w:rPr>
      <w:rFonts w:ascii="Times New Roman" w:hAnsi="Times New Roman" w:cs="Times New Roman"/>
      <w:color w:val="auto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9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po-kursu-funkcionalnaya-gramotnost-avtor-m-vburyak-na-temu-dozhdevye-chervi-3-klass6188519.html" TargetMode="External"/><Relationship Id="rId13" Type="http://schemas.openxmlformats.org/officeDocument/2006/relationships/hyperlink" Target="https://infourok.ru/prezentaciyapo-kursu-funkcionalnaya-gramotnost-avtor-m-vburyak-na-temu-dozhdevye-chervi-3-klass6188519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lass39.ru/reshaemlogicheskie-zadachi-1-4-klass/" TargetMode="External"/><Relationship Id="rId17" Type="http://schemas.openxmlformats.org/officeDocument/2006/relationships/hyperlink" Target="https://www.klass39.ru/reshaemlogicheskie-zadachi-1-4-klas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prezentaciya-po-kursufunkcionalnaya-gramotnost-avtor-m-vburyak-na-temu-kalcij-3-klass6188522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prezentaciya-po-kursufunkcionalnaya-gramotnost-avtor-m-vburyak-na-temu-kalcij-3-klass618852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lympiads.uchi.ru/olymp/finance/" TargetMode="External"/><Relationship Id="rId10" Type="http://schemas.openxmlformats.org/officeDocument/2006/relationships/hyperlink" Target="https://olympiads.uchi.ru/olymp/financ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km-school.ru/r1/Nachalka.asp" TargetMode="External"/><Relationship Id="rId14" Type="http://schemas.openxmlformats.org/officeDocument/2006/relationships/hyperlink" Target="http://km-school.ru/r1/Nachalka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58C08-78D9-4B43-A5E0-33CAAD94A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23</Pages>
  <Words>4275</Words>
  <Characters>24370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Ружди Белялов</dc:creator>
  <cp:keywords/>
  <dc:description/>
  <cp:lastModifiedBy>User</cp:lastModifiedBy>
  <cp:revision>34</cp:revision>
  <dcterms:created xsi:type="dcterms:W3CDTF">2022-08-25T18:04:00Z</dcterms:created>
  <dcterms:modified xsi:type="dcterms:W3CDTF">2026-01-26T15:26:00Z</dcterms:modified>
</cp:coreProperties>
</file>